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91048" w14:textId="7B3C1DD6" w:rsidR="0069529A" w:rsidRPr="00E81A38" w:rsidRDefault="0069529A" w:rsidP="00A370BD">
      <w:pPr>
        <w:spacing w:after="0" w:line="240" w:lineRule="auto"/>
        <w:rPr>
          <w:rFonts w:cstheme="minorHAnsi"/>
          <w:sz w:val="24"/>
          <w:szCs w:val="24"/>
        </w:rPr>
      </w:pPr>
      <w:r w:rsidRPr="00E81A38">
        <w:rPr>
          <w:rFonts w:cstheme="minorHAnsi"/>
          <w:noProof/>
          <w:color w:val="1F497D"/>
          <w:sz w:val="24"/>
          <w:szCs w:val="24"/>
        </w:rPr>
        <w:drawing>
          <wp:inline distT="0" distB="0" distL="0" distR="0" wp14:anchorId="50A4DED0" wp14:editId="4C51A07D">
            <wp:extent cx="1905000" cy="514350"/>
            <wp:effectExtent l="0" t="0" r="0" b="0"/>
            <wp:docPr id="2" name="Picture 2" descr="OneWorldOneUCDavis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WorldOneUCDavis_Email"/>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0" cy="514350"/>
                    </a:xfrm>
                    <a:prstGeom prst="rect">
                      <a:avLst/>
                    </a:prstGeom>
                    <a:noFill/>
                    <a:ln>
                      <a:noFill/>
                    </a:ln>
                  </pic:spPr>
                </pic:pic>
              </a:graphicData>
            </a:graphic>
          </wp:inline>
        </w:drawing>
      </w:r>
    </w:p>
    <w:p w14:paraId="01A270DA" w14:textId="77777777" w:rsidR="001B6853" w:rsidRPr="00E81A38" w:rsidRDefault="001B6853" w:rsidP="00F77BED">
      <w:pPr>
        <w:spacing w:after="0" w:line="240" w:lineRule="auto"/>
        <w:rPr>
          <w:rFonts w:cstheme="minorHAnsi"/>
          <w:b/>
          <w:sz w:val="24"/>
          <w:szCs w:val="24"/>
        </w:rPr>
      </w:pPr>
      <w:r w:rsidRPr="00E81A38">
        <w:rPr>
          <w:rFonts w:cstheme="minorHAnsi"/>
          <w:b/>
          <w:sz w:val="24"/>
          <w:szCs w:val="24"/>
        </w:rPr>
        <w:t>Police Accountability Board</w:t>
      </w:r>
      <w:r w:rsidR="00517A0A" w:rsidRPr="00E81A38">
        <w:rPr>
          <w:rFonts w:cstheme="minorHAnsi"/>
          <w:b/>
          <w:sz w:val="24"/>
          <w:szCs w:val="24"/>
        </w:rPr>
        <w:t xml:space="preserve"> </w:t>
      </w:r>
      <w:r w:rsidR="00553A58" w:rsidRPr="00E81A38">
        <w:rPr>
          <w:rFonts w:cstheme="minorHAnsi"/>
          <w:b/>
          <w:sz w:val="24"/>
          <w:szCs w:val="24"/>
        </w:rPr>
        <w:t>Closed</w:t>
      </w:r>
      <w:r w:rsidR="005D1E2D" w:rsidRPr="00E81A38">
        <w:rPr>
          <w:rFonts w:cstheme="minorHAnsi"/>
          <w:b/>
          <w:sz w:val="24"/>
          <w:szCs w:val="24"/>
        </w:rPr>
        <w:t xml:space="preserve"> </w:t>
      </w:r>
      <w:r w:rsidR="000950C0" w:rsidRPr="00E81A38">
        <w:rPr>
          <w:rFonts w:cstheme="minorHAnsi"/>
          <w:b/>
          <w:sz w:val="24"/>
          <w:szCs w:val="24"/>
        </w:rPr>
        <w:t>Meeting</w:t>
      </w:r>
      <w:r w:rsidR="00A20008" w:rsidRPr="00E81A38">
        <w:rPr>
          <w:rFonts w:cstheme="minorHAnsi"/>
          <w:b/>
          <w:sz w:val="24"/>
          <w:szCs w:val="24"/>
        </w:rPr>
        <w:t xml:space="preserve"> </w:t>
      </w:r>
    </w:p>
    <w:p w14:paraId="4DA09A87" w14:textId="383DCA85" w:rsidR="000F74AD" w:rsidRPr="00E81A38" w:rsidRDefault="00713EB2" w:rsidP="000C7DBE">
      <w:pPr>
        <w:spacing w:after="0" w:line="240" w:lineRule="auto"/>
        <w:rPr>
          <w:rFonts w:cstheme="minorHAnsi"/>
          <w:sz w:val="24"/>
          <w:szCs w:val="24"/>
        </w:rPr>
      </w:pPr>
      <w:r>
        <w:rPr>
          <w:rFonts w:cstheme="minorHAnsi"/>
          <w:sz w:val="24"/>
          <w:szCs w:val="24"/>
        </w:rPr>
        <w:t xml:space="preserve">Tuesday, </w:t>
      </w:r>
      <w:r w:rsidR="00D1492D">
        <w:rPr>
          <w:rFonts w:cstheme="minorHAnsi"/>
          <w:sz w:val="24"/>
          <w:szCs w:val="24"/>
        </w:rPr>
        <w:t>April 15</w:t>
      </w:r>
      <w:r w:rsidR="00384BB1">
        <w:rPr>
          <w:rFonts w:cstheme="minorHAnsi"/>
          <w:sz w:val="24"/>
          <w:szCs w:val="24"/>
        </w:rPr>
        <w:t>, 202</w:t>
      </w:r>
      <w:r w:rsidR="00D1492D">
        <w:rPr>
          <w:rFonts w:cstheme="minorHAnsi"/>
          <w:sz w:val="24"/>
          <w:szCs w:val="24"/>
        </w:rPr>
        <w:t>6</w:t>
      </w:r>
      <w:r w:rsidR="0043103B">
        <w:rPr>
          <w:rFonts w:cstheme="minorHAnsi"/>
          <w:sz w:val="24"/>
          <w:szCs w:val="24"/>
        </w:rPr>
        <w:t xml:space="preserve">, </w:t>
      </w:r>
      <w:r w:rsidR="007B34DD" w:rsidRPr="00E81A38">
        <w:rPr>
          <w:rFonts w:cstheme="minorHAnsi"/>
          <w:sz w:val="24"/>
          <w:szCs w:val="24"/>
        </w:rPr>
        <w:t>6</w:t>
      </w:r>
      <w:r w:rsidR="000F74AD" w:rsidRPr="00E81A38">
        <w:rPr>
          <w:rFonts w:cstheme="minorHAnsi"/>
          <w:sz w:val="24"/>
          <w:szCs w:val="24"/>
        </w:rPr>
        <w:t xml:space="preserve">:00 </w:t>
      </w:r>
      <w:r w:rsidR="00EC6889" w:rsidRPr="00E81A38">
        <w:rPr>
          <w:rFonts w:cstheme="minorHAnsi"/>
          <w:sz w:val="24"/>
          <w:szCs w:val="24"/>
        </w:rPr>
        <w:t>pm</w:t>
      </w:r>
    </w:p>
    <w:p w14:paraId="255511AC" w14:textId="23BB7B06" w:rsidR="000F74AD" w:rsidRPr="00E81A38" w:rsidRDefault="00517A0A" w:rsidP="000F74AD">
      <w:pPr>
        <w:tabs>
          <w:tab w:val="left" w:pos="3960"/>
        </w:tabs>
        <w:spacing w:after="0" w:line="360" w:lineRule="auto"/>
        <w:rPr>
          <w:rFonts w:cstheme="minorHAnsi"/>
          <w:sz w:val="24"/>
          <w:szCs w:val="24"/>
          <w:u w:val="thick"/>
        </w:rPr>
      </w:pPr>
      <w:r w:rsidRPr="00E81A38">
        <w:rPr>
          <w:rFonts w:cstheme="minorHAnsi"/>
          <w:sz w:val="24"/>
          <w:szCs w:val="24"/>
          <w:u w:val="thick" w:color="1F497D" w:themeColor="text2"/>
        </w:rPr>
        <w:t>_____________________________________________________________________________</w:t>
      </w:r>
      <w:r w:rsidR="000F74AD" w:rsidRPr="00E81A38">
        <w:rPr>
          <w:rFonts w:cstheme="minorHAnsi"/>
          <w:sz w:val="24"/>
          <w:szCs w:val="24"/>
          <w:u w:val="thick" w:color="1F497D" w:themeColor="text2"/>
        </w:rPr>
        <w:t>_</w:t>
      </w:r>
    </w:p>
    <w:p w14:paraId="0B207561" w14:textId="6C6B8220" w:rsidR="0009354E" w:rsidRPr="00E81A38" w:rsidRDefault="000F74AD" w:rsidP="00C8071A">
      <w:pPr>
        <w:spacing w:after="0" w:line="360" w:lineRule="auto"/>
        <w:rPr>
          <w:rFonts w:cstheme="minorHAnsi"/>
          <w:b/>
          <w:i/>
          <w:sz w:val="24"/>
          <w:szCs w:val="24"/>
        </w:rPr>
      </w:pPr>
      <w:r w:rsidRPr="00E81A38">
        <w:rPr>
          <w:rFonts w:cstheme="minorHAnsi"/>
          <w:b/>
          <w:i/>
          <w:sz w:val="24"/>
          <w:szCs w:val="24"/>
        </w:rPr>
        <w:t xml:space="preserve">Agenda </w:t>
      </w:r>
    </w:p>
    <w:p w14:paraId="668AFEC0" w14:textId="3C216F4D" w:rsidR="00CB307D" w:rsidRPr="00CB307D" w:rsidRDefault="00CB307D" w:rsidP="003E1968">
      <w:pPr>
        <w:spacing w:after="0" w:line="240" w:lineRule="auto"/>
        <w:rPr>
          <w:rFonts w:cstheme="minorHAnsi"/>
          <w:sz w:val="24"/>
          <w:szCs w:val="24"/>
        </w:rPr>
      </w:pPr>
      <w:r>
        <w:rPr>
          <w:rFonts w:cstheme="minorHAnsi"/>
          <w:sz w:val="24"/>
          <w:szCs w:val="24"/>
        </w:rPr>
        <w:t>Case Review</w:t>
      </w:r>
    </w:p>
    <w:p w14:paraId="138E1BA7" w14:textId="77777777" w:rsidR="003E1968" w:rsidRDefault="003E1968" w:rsidP="003E1968">
      <w:pPr>
        <w:spacing w:after="0" w:line="240" w:lineRule="auto"/>
        <w:rPr>
          <w:rFonts w:cstheme="minorHAnsi"/>
          <w:sz w:val="24"/>
          <w:szCs w:val="24"/>
        </w:rPr>
      </w:pPr>
    </w:p>
    <w:p w14:paraId="47627CF3" w14:textId="7D1018B7" w:rsidR="00195F71" w:rsidRDefault="00195F71" w:rsidP="00713EB2">
      <w:pPr>
        <w:pStyle w:val="ListParagraph"/>
        <w:numPr>
          <w:ilvl w:val="0"/>
          <w:numId w:val="15"/>
        </w:numPr>
        <w:spacing w:after="0" w:line="240" w:lineRule="auto"/>
        <w:ind w:left="810"/>
        <w:rPr>
          <w:rFonts w:cstheme="minorHAnsi"/>
          <w:sz w:val="24"/>
          <w:szCs w:val="24"/>
        </w:rPr>
      </w:pPr>
      <w:r>
        <w:rPr>
          <w:rFonts w:cstheme="minorHAnsi"/>
          <w:sz w:val="24"/>
          <w:szCs w:val="24"/>
        </w:rPr>
        <w:t>Case Review: PAB Case #2</w:t>
      </w:r>
      <w:r w:rsidR="00FD7AD0">
        <w:rPr>
          <w:rFonts w:cstheme="minorHAnsi"/>
          <w:sz w:val="24"/>
          <w:szCs w:val="24"/>
        </w:rPr>
        <w:t>5</w:t>
      </w:r>
      <w:r>
        <w:rPr>
          <w:rFonts w:cstheme="minorHAnsi"/>
          <w:sz w:val="24"/>
          <w:szCs w:val="24"/>
        </w:rPr>
        <w:t>-1</w:t>
      </w:r>
      <w:r w:rsidR="00D1492D">
        <w:rPr>
          <w:rFonts w:cstheme="minorHAnsi"/>
          <w:sz w:val="24"/>
          <w:szCs w:val="24"/>
        </w:rPr>
        <w:t>84</w:t>
      </w:r>
    </w:p>
    <w:p w14:paraId="1A69C9EE" w14:textId="77777777" w:rsidR="00195F71" w:rsidRDefault="00195F71" w:rsidP="00195F71">
      <w:pPr>
        <w:spacing w:after="0" w:line="240" w:lineRule="auto"/>
        <w:rPr>
          <w:rFonts w:cstheme="minorHAnsi"/>
          <w:sz w:val="24"/>
          <w:szCs w:val="24"/>
        </w:rPr>
      </w:pPr>
    </w:p>
    <w:p w14:paraId="3C8EF10B" w14:textId="601624ED" w:rsidR="00195F71" w:rsidRDefault="00195F71" w:rsidP="00195F71">
      <w:pPr>
        <w:spacing w:after="0" w:line="240" w:lineRule="auto"/>
        <w:rPr>
          <w:rFonts w:cstheme="minorHAnsi"/>
          <w:i/>
          <w:iCs/>
          <w:sz w:val="24"/>
          <w:szCs w:val="24"/>
        </w:rPr>
      </w:pPr>
      <w:r>
        <w:rPr>
          <w:rFonts w:cstheme="minorHAnsi"/>
          <w:i/>
          <w:iCs/>
          <w:sz w:val="24"/>
          <w:szCs w:val="24"/>
        </w:rPr>
        <w:t>Publicly available i</w:t>
      </w:r>
      <w:r w:rsidRPr="00195F71">
        <w:rPr>
          <w:rFonts w:cstheme="minorHAnsi"/>
          <w:i/>
          <w:iCs/>
          <w:sz w:val="24"/>
          <w:szCs w:val="24"/>
        </w:rPr>
        <w:t xml:space="preserve">nformation on PAB cases can be found in the </w:t>
      </w:r>
      <w:hyperlink r:id="rId10" w:history="1">
        <w:r w:rsidRPr="00195F71">
          <w:rPr>
            <w:rStyle w:val="Hyperlink"/>
            <w:rFonts w:cstheme="minorHAnsi"/>
            <w:i/>
            <w:iCs/>
            <w:sz w:val="24"/>
            <w:szCs w:val="24"/>
          </w:rPr>
          <w:t>PAB case database</w:t>
        </w:r>
      </w:hyperlink>
      <w:r w:rsidRPr="00195F71">
        <w:rPr>
          <w:rFonts w:cstheme="minorHAnsi"/>
          <w:i/>
          <w:iCs/>
          <w:sz w:val="24"/>
          <w:szCs w:val="24"/>
        </w:rPr>
        <w:t xml:space="preserve"> and </w:t>
      </w:r>
      <w:hyperlink r:id="rId11" w:history="1">
        <w:r w:rsidRPr="00195F71">
          <w:rPr>
            <w:rStyle w:val="Hyperlink"/>
            <w:rFonts w:cstheme="minorHAnsi"/>
            <w:i/>
            <w:iCs/>
            <w:sz w:val="24"/>
            <w:szCs w:val="24"/>
          </w:rPr>
          <w:t>PAB annual report</w:t>
        </w:r>
      </w:hyperlink>
      <w:r w:rsidRPr="00195F71">
        <w:rPr>
          <w:rFonts w:cstheme="minorHAnsi"/>
          <w:i/>
          <w:iCs/>
          <w:sz w:val="24"/>
          <w:szCs w:val="24"/>
        </w:rPr>
        <w:t xml:space="preserve">. </w:t>
      </w:r>
    </w:p>
    <w:p w14:paraId="616BA3BD" w14:textId="77777777" w:rsidR="00D1492D" w:rsidRDefault="00D1492D" w:rsidP="00195F71">
      <w:pPr>
        <w:spacing w:after="0" w:line="240" w:lineRule="auto"/>
        <w:rPr>
          <w:rFonts w:cstheme="minorHAnsi"/>
          <w:i/>
          <w:iCs/>
          <w:sz w:val="24"/>
          <w:szCs w:val="24"/>
        </w:rPr>
      </w:pPr>
    </w:p>
    <w:p w14:paraId="17F575C6" w14:textId="2C6EC840" w:rsidR="00D1492D" w:rsidRPr="00DA0541" w:rsidRDefault="00D1492D" w:rsidP="00D1492D">
      <w:pPr>
        <w:spacing w:after="0" w:line="240" w:lineRule="auto"/>
        <w:rPr>
          <w:rFonts w:cstheme="minorHAnsi"/>
          <w:sz w:val="24"/>
          <w:szCs w:val="24"/>
        </w:rPr>
      </w:pPr>
      <w:r>
        <w:rPr>
          <w:rFonts w:cstheme="minorHAnsi"/>
          <w:sz w:val="24"/>
          <w:szCs w:val="24"/>
        </w:rPr>
        <w:t xml:space="preserve">Discussion &amp; </w:t>
      </w:r>
      <w:r w:rsidRPr="00E81A38">
        <w:rPr>
          <w:rFonts w:cstheme="minorHAnsi"/>
          <w:sz w:val="24"/>
          <w:szCs w:val="24"/>
        </w:rPr>
        <w:t>Business</w:t>
      </w:r>
      <w:r>
        <w:rPr>
          <w:rFonts w:cstheme="minorHAnsi"/>
          <w:sz w:val="24"/>
          <w:szCs w:val="24"/>
        </w:rPr>
        <w:t xml:space="preserve"> </w:t>
      </w:r>
      <w:r>
        <w:rPr>
          <w:rFonts w:cstheme="minorHAnsi"/>
          <w:sz w:val="24"/>
          <w:szCs w:val="24"/>
        </w:rPr>
        <w:br/>
      </w:r>
    </w:p>
    <w:p w14:paraId="38BC296D" w14:textId="272E14C0" w:rsidR="00D1492D" w:rsidRDefault="00D1492D" w:rsidP="00D1492D">
      <w:pPr>
        <w:pStyle w:val="ListParagraph"/>
        <w:numPr>
          <w:ilvl w:val="0"/>
          <w:numId w:val="15"/>
        </w:numPr>
        <w:spacing w:after="0" w:line="240" w:lineRule="auto"/>
        <w:ind w:left="720"/>
        <w:rPr>
          <w:rFonts w:cstheme="minorHAnsi"/>
          <w:sz w:val="24"/>
          <w:szCs w:val="24"/>
        </w:rPr>
      </w:pPr>
      <w:r>
        <w:rPr>
          <w:rFonts w:cstheme="minorHAnsi"/>
          <w:sz w:val="24"/>
          <w:szCs w:val="24"/>
        </w:rPr>
        <w:t>PAB Recruitment Update</w:t>
      </w:r>
    </w:p>
    <w:p w14:paraId="558CA60D" w14:textId="77777777" w:rsidR="00D1492D" w:rsidRDefault="00D1492D" w:rsidP="00D1492D">
      <w:pPr>
        <w:spacing w:after="0" w:line="240" w:lineRule="auto"/>
        <w:rPr>
          <w:rFonts w:cstheme="minorHAnsi"/>
          <w:sz w:val="24"/>
          <w:szCs w:val="24"/>
        </w:rPr>
      </w:pPr>
    </w:p>
    <w:p w14:paraId="63E0EE75" w14:textId="56678D97" w:rsidR="00D1492D" w:rsidRPr="00D1492D" w:rsidRDefault="00D1492D" w:rsidP="00D1492D">
      <w:pPr>
        <w:spacing w:after="0" w:line="240" w:lineRule="auto"/>
        <w:rPr>
          <w:rFonts w:cstheme="minorHAnsi"/>
          <w:i/>
          <w:iCs/>
          <w:sz w:val="24"/>
          <w:szCs w:val="24"/>
        </w:rPr>
      </w:pPr>
      <w:r>
        <w:rPr>
          <w:rFonts w:cstheme="minorHAnsi"/>
          <w:i/>
          <w:iCs/>
          <w:sz w:val="24"/>
          <w:szCs w:val="24"/>
        </w:rPr>
        <w:t xml:space="preserve">PAB staff shared that recruitment </w:t>
      </w:r>
      <w:proofErr w:type="gramStart"/>
      <w:r>
        <w:rPr>
          <w:rFonts w:cstheme="minorHAnsi"/>
          <w:i/>
          <w:iCs/>
          <w:sz w:val="24"/>
          <w:szCs w:val="24"/>
        </w:rPr>
        <w:t>will</w:t>
      </w:r>
      <w:proofErr w:type="gramEnd"/>
      <w:r>
        <w:rPr>
          <w:rFonts w:cstheme="minorHAnsi"/>
          <w:i/>
          <w:iCs/>
          <w:sz w:val="24"/>
          <w:szCs w:val="24"/>
        </w:rPr>
        <w:t xml:space="preserve"> begin from the following entities/constituent groups represented on the board: Associated Students, UC Davis (2 terms beginning in September 2026), Graduate Student Association (term beginning in September 2026), Staff Assembly, Health Chapter (ongoing vacancy), and Student Life (term beginning September 2026). </w:t>
      </w:r>
    </w:p>
    <w:p w14:paraId="3DA72CCC" w14:textId="77777777" w:rsidR="00D1492D" w:rsidRPr="00D1492D" w:rsidRDefault="00D1492D" w:rsidP="00D1492D">
      <w:pPr>
        <w:spacing w:after="0" w:line="240" w:lineRule="auto"/>
        <w:rPr>
          <w:rFonts w:cstheme="minorHAnsi"/>
          <w:sz w:val="24"/>
          <w:szCs w:val="24"/>
        </w:rPr>
      </w:pPr>
    </w:p>
    <w:p w14:paraId="132D9E47" w14:textId="5D6138BA" w:rsidR="00D1492D" w:rsidRPr="00D1492D" w:rsidRDefault="00D1492D" w:rsidP="00D1492D">
      <w:pPr>
        <w:pStyle w:val="ListParagraph"/>
        <w:numPr>
          <w:ilvl w:val="0"/>
          <w:numId w:val="15"/>
        </w:numPr>
        <w:spacing w:after="0" w:line="240" w:lineRule="auto"/>
        <w:ind w:left="720"/>
        <w:rPr>
          <w:rFonts w:cstheme="minorHAnsi"/>
          <w:sz w:val="24"/>
          <w:szCs w:val="24"/>
        </w:rPr>
      </w:pPr>
      <w:r w:rsidRPr="00D1492D">
        <w:rPr>
          <w:rFonts w:cstheme="minorHAnsi"/>
          <w:sz w:val="24"/>
          <w:szCs w:val="24"/>
        </w:rPr>
        <w:t>Recent and Upcoming PAB Training Opportunities</w:t>
      </w:r>
    </w:p>
    <w:p w14:paraId="581DCEF3" w14:textId="77777777" w:rsidR="00D1492D" w:rsidRPr="00897851" w:rsidRDefault="00D1492D" w:rsidP="00D1492D">
      <w:pPr>
        <w:spacing w:after="0" w:line="240" w:lineRule="auto"/>
        <w:rPr>
          <w:sz w:val="24"/>
          <w:szCs w:val="24"/>
        </w:rPr>
      </w:pPr>
    </w:p>
    <w:p w14:paraId="0A993339" w14:textId="77777777" w:rsidR="00D1492D" w:rsidRPr="00897851" w:rsidRDefault="00D1492D" w:rsidP="00D1492D">
      <w:pPr>
        <w:spacing w:after="0" w:line="240" w:lineRule="auto"/>
        <w:ind w:left="720"/>
        <w:rPr>
          <w:rFonts w:cstheme="minorHAnsi"/>
          <w:sz w:val="24"/>
          <w:szCs w:val="24"/>
        </w:rPr>
      </w:pPr>
      <w:hyperlink r:id="rId12" w:history="1">
        <w:r w:rsidRPr="00897851">
          <w:rPr>
            <w:rStyle w:val="Hyperlink"/>
            <w:sz w:val="24"/>
            <w:szCs w:val="24"/>
          </w:rPr>
          <w:t>NACOLE Webinar: Why and How More Stringent Foot Pursuit Policies Might Reduce Community Harm</w:t>
        </w:r>
      </w:hyperlink>
      <w:r w:rsidRPr="00897851">
        <w:rPr>
          <w:sz w:val="24"/>
          <w:szCs w:val="24"/>
        </w:rPr>
        <w:br/>
      </w:r>
      <w:r w:rsidRPr="00897851">
        <w:rPr>
          <w:rFonts w:cstheme="minorHAnsi"/>
          <w:sz w:val="24"/>
          <w:szCs w:val="24"/>
        </w:rPr>
        <w:t>Wednesday, February 18, 2026, 12:30 – 2:00 pm Pacific</w:t>
      </w:r>
    </w:p>
    <w:p w14:paraId="324EB73F" w14:textId="77777777" w:rsidR="00D1492D" w:rsidRPr="00897851" w:rsidRDefault="00D1492D" w:rsidP="00D1492D">
      <w:pPr>
        <w:spacing w:after="0" w:line="240" w:lineRule="auto"/>
        <w:ind w:left="720"/>
        <w:rPr>
          <w:rFonts w:cstheme="minorHAnsi"/>
          <w:sz w:val="24"/>
          <w:szCs w:val="24"/>
        </w:rPr>
      </w:pPr>
    </w:p>
    <w:p w14:paraId="10D8C5CE" w14:textId="77777777" w:rsidR="00D1492D" w:rsidRDefault="00D1492D" w:rsidP="00D1492D">
      <w:pPr>
        <w:spacing w:after="0" w:line="240" w:lineRule="auto"/>
        <w:ind w:left="720"/>
        <w:rPr>
          <w:rFonts w:cstheme="minorHAnsi"/>
          <w:sz w:val="24"/>
          <w:szCs w:val="24"/>
        </w:rPr>
      </w:pPr>
      <w:hyperlink r:id="rId13" w:history="1">
        <w:r w:rsidRPr="00897851">
          <w:rPr>
            <w:rStyle w:val="Hyperlink"/>
            <w:rFonts w:cstheme="minorHAnsi"/>
            <w:sz w:val="24"/>
            <w:szCs w:val="24"/>
          </w:rPr>
          <w:t>NACOLE Webinar: Beyond Compliance: Using Oversight to Drive Wellness and Cultural Reform</w:t>
        </w:r>
      </w:hyperlink>
      <w:r>
        <w:rPr>
          <w:rFonts w:cstheme="minorHAnsi"/>
          <w:sz w:val="24"/>
          <w:szCs w:val="24"/>
        </w:rPr>
        <w:br/>
        <w:t>Tuesday, May 5, 2026, 11:00 am – 12:00 pm Pacific</w:t>
      </w:r>
    </w:p>
    <w:p w14:paraId="3BBDE09C" w14:textId="77777777" w:rsidR="00D1492D" w:rsidRDefault="00D1492D" w:rsidP="00D1492D">
      <w:pPr>
        <w:spacing w:after="0" w:line="240" w:lineRule="auto"/>
        <w:rPr>
          <w:rFonts w:cstheme="minorHAnsi"/>
          <w:sz w:val="24"/>
          <w:szCs w:val="24"/>
        </w:rPr>
      </w:pPr>
    </w:p>
    <w:p w14:paraId="586D46CB" w14:textId="02673E14" w:rsidR="00D1492D" w:rsidRPr="00D1492D" w:rsidRDefault="00D1492D" w:rsidP="00D1492D">
      <w:pPr>
        <w:spacing w:after="0" w:line="240" w:lineRule="auto"/>
        <w:rPr>
          <w:rFonts w:cstheme="minorHAnsi"/>
          <w:i/>
          <w:iCs/>
          <w:sz w:val="24"/>
          <w:szCs w:val="24"/>
        </w:rPr>
      </w:pPr>
      <w:r>
        <w:rPr>
          <w:rFonts w:cstheme="minorHAnsi"/>
          <w:i/>
          <w:iCs/>
          <w:sz w:val="24"/>
          <w:szCs w:val="24"/>
        </w:rPr>
        <w:t>PAB representatives and staff were invited to express interest in an upcoming webinar presented by the National Association for Civilian Oversight of Law Enforcement.</w:t>
      </w:r>
    </w:p>
    <w:p w14:paraId="3E8165E6" w14:textId="77777777" w:rsidR="00D1492D" w:rsidRPr="00D1492D" w:rsidRDefault="00D1492D" w:rsidP="00D1492D">
      <w:pPr>
        <w:spacing w:after="0" w:line="240" w:lineRule="auto"/>
        <w:rPr>
          <w:rFonts w:cstheme="minorHAnsi"/>
          <w:sz w:val="24"/>
          <w:szCs w:val="24"/>
        </w:rPr>
      </w:pPr>
    </w:p>
    <w:p w14:paraId="3EB3E07B" w14:textId="5DAFC8F9" w:rsidR="00D1492D" w:rsidRPr="00D1492D" w:rsidRDefault="00D1492D" w:rsidP="00D1492D">
      <w:pPr>
        <w:pStyle w:val="ListParagraph"/>
        <w:numPr>
          <w:ilvl w:val="0"/>
          <w:numId w:val="15"/>
        </w:numPr>
        <w:spacing w:after="0" w:line="240" w:lineRule="auto"/>
        <w:ind w:left="720"/>
        <w:rPr>
          <w:rFonts w:cstheme="minorHAnsi"/>
          <w:sz w:val="24"/>
          <w:szCs w:val="24"/>
        </w:rPr>
      </w:pPr>
      <w:r w:rsidRPr="00D1492D">
        <w:rPr>
          <w:rFonts w:cstheme="minorHAnsi"/>
          <w:sz w:val="24"/>
          <w:szCs w:val="24"/>
        </w:rPr>
        <w:t>Recent Complaints and Upcoming Cases</w:t>
      </w:r>
      <w:r w:rsidRPr="00D1492D">
        <w:rPr>
          <w:rFonts w:cstheme="minorHAnsi"/>
          <w:sz w:val="24"/>
          <w:szCs w:val="24"/>
        </w:rPr>
        <w:tab/>
      </w:r>
      <w:r w:rsidRPr="00D1492D">
        <w:rPr>
          <w:rFonts w:cstheme="minorHAnsi"/>
          <w:sz w:val="24"/>
          <w:szCs w:val="24"/>
        </w:rPr>
        <w:tab/>
      </w:r>
      <w:r w:rsidRPr="00D1492D">
        <w:rPr>
          <w:rFonts w:cstheme="minorHAnsi"/>
          <w:sz w:val="24"/>
          <w:szCs w:val="24"/>
        </w:rPr>
        <w:tab/>
      </w:r>
      <w:r w:rsidRPr="00D1492D">
        <w:rPr>
          <w:rFonts w:cstheme="minorHAnsi"/>
          <w:sz w:val="24"/>
          <w:szCs w:val="24"/>
        </w:rPr>
        <w:tab/>
      </w:r>
      <w:r w:rsidRPr="00D1492D">
        <w:rPr>
          <w:rFonts w:cstheme="minorHAnsi"/>
          <w:sz w:val="24"/>
          <w:szCs w:val="24"/>
        </w:rPr>
        <w:tab/>
      </w:r>
    </w:p>
    <w:p w14:paraId="15B7A754" w14:textId="77777777" w:rsidR="00D1492D" w:rsidRDefault="00D1492D" w:rsidP="00D1492D">
      <w:pPr>
        <w:spacing w:before="240" w:after="0" w:line="240" w:lineRule="auto"/>
        <w:rPr>
          <w:i/>
          <w:iCs/>
          <w:sz w:val="24"/>
          <w:szCs w:val="24"/>
        </w:rPr>
      </w:pPr>
      <w:r w:rsidRPr="003E1968">
        <w:rPr>
          <w:i/>
          <w:iCs/>
          <w:sz w:val="24"/>
          <w:szCs w:val="24"/>
        </w:rPr>
        <w:t>Confidential information was shared about recent complaints submitted to the PAB and upcoming cases.</w:t>
      </w:r>
      <w:r w:rsidRPr="003E1968">
        <w:rPr>
          <w:i/>
          <w:iCs/>
          <w:sz w:val="24"/>
          <w:szCs w:val="24"/>
        </w:rPr>
        <w:tab/>
      </w:r>
    </w:p>
    <w:p w14:paraId="0DD1B598" w14:textId="35660D2F" w:rsidR="00E45612" w:rsidRPr="00E45612" w:rsidRDefault="00E45612" w:rsidP="00E45612">
      <w:pPr>
        <w:pStyle w:val="ListParagraph"/>
        <w:numPr>
          <w:ilvl w:val="0"/>
          <w:numId w:val="15"/>
        </w:numPr>
        <w:spacing w:before="240" w:after="0" w:line="240" w:lineRule="auto"/>
        <w:ind w:left="720"/>
        <w:rPr>
          <w:sz w:val="24"/>
          <w:szCs w:val="24"/>
        </w:rPr>
      </w:pPr>
      <w:r>
        <w:rPr>
          <w:sz w:val="24"/>
          <w:szCs w:val="24"/>
        </w:rPr>
        <w:t>Other Business</w:t>
      </w:r>
    </w:p>
    <w:p w14:paraId="2255221E" w14:textId="34B1B46C" w:rsidR="00136A2A" w:rsidRPr="00E81A38" w:rsidRDefault="00D1492D" w:rsidP="00E45612">
      <w:pPr>
        <w:spacing w:before="240" w:after="0" w:line="240" w:lineRule="auto"/>
        <w:rPr>
          <w:rFonts w:cstheme="minorHAnsi"/>
          <w:sz w:val="24"/>
          <w:szCs w:val="24"/>
        </w:rPr>
      </w:pPr>
      <w:r>
        <w:rPr>
          <w:i/>
          <w:iCs/>
          <w:sz w:val="24"/>
          <w:szCs w:val="24"/>
        </w:rPr>
        <w:t xml:space="preserve">The PAB </w:t>
      </w:r>
      <w:r w:rsidRPr="00D1492D">
        <w:rPr>
          <w:i/>
          <w:iCs/>
          <w:sz w:val="24"/>
          <w:szCs w:val="24"/>
        </w:rPr>
        <w:t xml:space="preserve">discussed the opportunity to review Bylaws and Procedures quorum language that requires in-person participation in case review. This item will be </w:t>
      </w:r>
      <w:proofErr w:type="gramStart"/>
      <w:r w:rsidRPr="00D1492D">
        <w:rPr>
          <w:i/>
          <w:iCs/>
          <w:sz w:val="24"/>
          <w:szCs w:val="24"/>
        </w:rPr>
        <w:t>agendized</w:t>
      </w:r>
      <w:proofErr w:type="gramEnd"/>
      <w:r w:rsidRPr="00D1492D">
        <w:rPr>
          <w:i/>
          <w:iCs/>
          <w:sz w:val="24"/>
          <w:szCs w:val="24"/>
        </w:rPr>
        <w:t xml:space="preserve"> for </w:t>
      </w:r>
      <w:r w:rsidR="00E45612">
        <w:rPr>
          <w:i/>
          <w:iCs/>
          <w:sz w:val="24"/>
          <w:szCs w:val="24"/>
        </w:rPr>
        <w:t>a future</w:t>
      </w:r>
      <w:r w:rsidRPr="00D1492D">
        <w:rPr>
          <w:i/>
          <w:iCs/>
          <w:sz w:val="24"/>
          <w:szCs w:val="24"/>
        </w:rPr>
        <w:t xml:space="preserve"> PAB</w:t>
      </w:r>
      <w:r w:rsidR="00E45612">
        <w:rPr>
          <w:i/>
          <w:iCs/>
          <w:sz w:val="24"/>
          <w:szCs w:val="24"/>
        </w:rPr>
        <w:t xml:space="preserve"> </w:t>
      </w:r>
      <w:r w:rsidRPr="00D1492D">
        <w:rPr>
          <w:i/>
          <w:iCs/>
          <w:sz w:val="24"/>
          <w:szCs w:val="24"/>
        </w:rPr>
        <w:t>meeting.</w:t>
      </w:r>
    </w:p>
    <w:sectPr w:rsidR="00136A2A" w:rsidRPr="00E81A38" w:rsidSect="002D00AB">
      <w:headerReference w:type="even" r:id="rId14"/>
      <w:headerReference w:type="default" r:id="rId15"/>
      <w:footerReference w:type="even" r:id="rId16"/>
      <w:footerReference w:type="default" r:id="rId17"/>
      <w:headerReference w:type="first" r:id="rId18"/>
      <w:footerReference w:type="first" r:id="rId19"/>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CC537" w14:textId="77777777" w:rsidR="003E470F" w:rsidRDefault="003E470F" w:rsidP="00C8071A">
      <w:pPr>
        <w:spacing w:after="0" w:line="240" w:lineRule="auto"/>
      </w:pPr>
      <w:r>
        <w:separator/>
      </w:r>
    </w:p>
  </w:endnote>
  <w:endnote w:type="continuationSeparator" w:id="0">
    <w:p w14:paraId="7637C856" w14:textId="77777777" w:rsidR="003E470F" w:rsidRDefault="003E470F" w:rsidP="00C8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0BB2" w14:textId="77777777" w:rsidR="00C8071A" w:rsidRDefault="00C807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65DAB" w14:textId="77777777" w:rsidR="00C8071A" w:rsidRDefault="00C807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F20" w14:textId="77777777" w:rsidR="00C8071A" w:rsidRDefault="00C8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BDD2" w14:textId="77777777" w:rsidR="003E470F" w:rsidRDefault="003E470F" w:rsidP="00C8071A">
      <w:pPr>
        <w:spacing w:after="0" w:line="240" w:lineRule="auto"/>
      </w:pPr>
      <w:r>
        <w:separator/>
      </w:r>
    </w:p>
  </w:footnote>
  <w:footnote w:type="continuationSeparator" w:id="0">
    <w:p w14:paraId="631AF7E3" w14:textId="77777777" w:rsidR="003E470F" w:rsidRDefault="003E470F" w:rsidP="00C80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BDA5D" w14:textId="77777777" w:rsidR="00C8071A" w:rsidRDefault="00C807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B437" w14:textId="65A6E3E5" w:rsidR="00C8071A" w:rsidRDefault="00C807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076A" w14:textId="77777777" w:rsidR="00C8071A" w:rsidRDefault="00C807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20A"/>
    <w:multiLevelType w:val="hybridMultilevel"/>
    <w:tmpl w:val="0048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F6144"/>
    <w:multiLevelType w:val="multilevel"/>
    <w:tmpl w:val="88F00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E4030"/>
    <w:multiLevelType w:val="hybridMultilevel"/>
    <w:tmpl w:val="5CE89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3506F"/>
    <w:multiLevelType w:val="hybridMultilevel"/>
    <w:tmpl w:val="E9E0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B52115"/>
    <w:multiLevelType w:val="hybridMultilevel"/>
    <w:tmpl w:val="B766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27501"/>
    <w:multiLevelType w:val="hybridMultilevel"/>
    <w:tmpl w:val="55FC0036"/>
    <w:lvl w:ilvl="0" w:tplc="7278EC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F1989"/>
    <w:multiLevelType w:val="hybridMultilevel"/>
    <w:tmpl w:val="21589388"/>
    <w:lvl w:ilvl="0" w:tplc="1092021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97AA7"/>
    <w:multiLevelType w:val="hybridMultilevel"/>
    <w:tmpl w:val="1084DCF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8" w15:restartNumberingAfterBreak="0">
    <w:nsid w:val="207A22F1"/>
    <w:multiLevelType w:val="hybridMultilevel"/>
    <w:tmpl w:val="68C85B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4311F"/>
    <w:multiLevelType w:val="multilevel"/>
    <w:tmpl w:val="45B0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1944D1"/>
    <w:multiLevelType w:val="hybridMultilevel"/>
    <w:tmpl w:val="9F4825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96F477F"/>
    <w:multiLevelType w:val="hybridMultilevel"/>
    <w:tmpl w:val="1B60924E"/>
    <w:lvl w:ilvl="0" w:tplc="6D1EB3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272117"/>
    <w:multiLevelType w:val="hybridMultilevel"/>
    <w:tmpl w:val="64323E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9359FF"/>
    <w:multiLevelType w:val="hybridMultilevel"/>
    <w:tmpl w:val="C7DCE6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CA86EFE"/>
    <w:multiLevelType w:val="hybridMultilevel"/>
    <w:tmpl w:val="BE9E6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24F5A"/>
    <w:multiLevelType w:val="hybridMultilevel"/>
    <w:tmpl w:val="03B69A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EF522DF"/>
    <w:multiLevelType w:val="hybridMultilevel"/>
    <w:tmpl w:val="2B1AFC50"/>
    <w:lvl w:ilvl="0" w:tplc="FFFFFFFF">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17" w15:restartNumberingAfterBreak="0">
    <w:nsid w:val="31E31DF3"/>
    <w:multiLevelType w:val="hybridMultilevel"/>
    <w:tmpl w:val="540471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40E3F4B"/>
    <w:multiLevelType w:val="hybridMultilevel"/>
    <w:tmpl w:val="FBC8C2A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054678"/>
    <w:multiLevelType w:val="hybridMultilevel"/>
    <w:tmpl w:val="7674A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E04C96"/>
    <w:multiLevelType w:val="hybridMultilevel"/>
    <w:tmpl w:val="1B60924E"/>
    <w:lvl w:ilvl="0" w:tplc="6D1EB3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80D779C"/>
    <w:multiLevelType w:val="hybridMultilevel"/>
    <w:tmpl w:val="C46CF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D81071"/>
    <w:multiLevelType w:val="hybridMultilevel"/>
    <w:tmpl w:val="A2A89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D87FCF"/>
    <w:multiLevelType w:val="hybridMultilevel"/>
    <w:tmpl w:val="2B1AFC50"/>
    <w:lvl w:ilvl="0" w:tplc="1A9AF5C2">
      <w:start w:val="1"/>
      <w:numFmt w:val="decimal"/>
      <w:lvlText w:val="%1."/>
      <w:lvlJc w:val="left"/>
      <w:pPr>
        <w:ind w:left="1800" w:hanging="360"/>
      </w:pPr>
      <w:rPr>
        <w:b w:val="0"/>
        <w:bCs w:val="0"/>
        <w:i w:val="0"/>
        <w:i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1DF25F8"/>
    <w:multiLevelType w:val="hybridMultilevel"/>
    <w:tmpl w:val="1B60924E"/>
    <w:lvl w:ilvl="0" w:tplc="6D1EB3C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1E2F09"/>
    <w:multiLevelType w:val="hybridMultilevel"/>
    <w:tmpl w:val="66367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C034E2"/>
    <w:multiLevelType w:val="hybridMultilevel"/>
    <w:tmpl w:val="EADCA0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BF05B3F"/>
    <w:multiLevelType w:val="hybridMultilevel"/>
    <w:tmpl w:val="8C0646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1C0498E"/>
    <w:multiLevelType w:val="hybridMultilevel"/>
    <w:tmpl w:val="35E639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4E320B2"/>
    <w:multiLevelType w:val="hybridMultilevel"/>
    <w:tmpl w:val="F9864A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B6558A"/>
    <w:multiLevelType w:val="hybridMultilevel"/>
    <w:tmpl w:val="298C364A"/>
    <w:lvl w:ilvl="0" w:tplc="82DA5654">
      <w:start w:val="6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0D35BC"/>
    <w:multiLevelType w:val="hybridMultilevel"/>
    <w:tmpl w:val="3802E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023A4C"/>
    <w:multiLevelType w:val="hybridMultilevel"/>
    <w:tmpl w:val="5A7490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2847CE8"/>
    <w:multiLevelType w:val="hybridMultilevel"/>
    <w:tmpl w:val="42C276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AA0436"/>
    <w:multiLevelType w:val="hybridMultilevel"/>
    <w:tmpl w:val="8A4E5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6A3E07"/>
    <w:multiLevelType w:val="hybridMultilevel"/>
    <w:tmpl w:val="A6DEFD94"/>
    <w:lvl w:ilvl="0" w:tplc="0409000F">
      <w:start w:val="1"/>
      <w:numFmt w:val="decimal"/>
      <w:lvlText w:val="%1."/>
      <w:lvlJc w:val="left"/>
      <w:pPr>
        <w:ind w:left="-7200" w:hanging="360"/>
      </w:pPr>
    </w:lvl>
    <w:lvl w:ilvl="1" w:tplc="04090019">
      <w:start w:val="1"/>
      <w:numFmt w:val="lowerLetter"/>
      <w:lvlText w:val="%2."/>
      <w:lvlJc w:val="left"/>
      <w:pPr>
        <w:ind w:left="-6480" w:hanging="360"/>
      </w:pPr>
    </w:lvl>
    <w:lvl w:ilvl="2" w:tplc="0409001B">
      <w:start w:val="1"/>
      <w:numFmt w:val="lowerRoman"/>
      <w:lvlText w:val="%3."/>
      <w:lvlJc w:val="right"/>
      <w:pPr>
        <w:ind w:left="-576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1440" w:hanging="180"/>
      </w:pPr>
    </w:lvl>
  </w:abstractNum>
  <w:abstractNum w:abstractNumId="36" w15:restartNumberingAfterBreak="0">
    <w:nsid w:val="7F110D23"/>
    <w:multiLevelType w:val="hybridMultilevel"/>
    <w:tmpl w:val="7352A0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981692131">
    <w:abstractNumId w:val="6"/>
  </w:num>
  <w:num w:numId="2" w16cid:durableId="315497691">
    <w:abstractNumId w:val="30"/>
  </w:num>
  <w:num w:numId="3" w16cid:durableId="624697246">
    <w:abstractNumId w:val="15"/>
  </w:num>
  <w:num w:numId="4" w16cid:durableId="2024237875">
    <w:abstractNumId w:val="28"/>
  </w:num>
  <w:num w:numId="5" w16cid:durableId="391392863">
    <w:abstractNumId w:val="22"/>
  </w:num>
  <w:num w:numId="6" w16cid:durableId="2081169969">
    <w:abstractNumId w:val="26"/>
  </w:num>
  <w:num w:numId="7" w16cid:durableId="1943952466">
    <w:abstractNumId w:val="21"/>
  </w:num>
  <w:num w:numId="8" w16cid:durableId="1837264589">
    <w:abstractNumId w:val="35"/>
  </w:num>
  <w:num w:numId="9" w16cid:durableId="678502629">
    <w:abstractNumId w:val="9"/>
  </w:num>
  <w:num w:numId="10" w16cid:durableId="261883444">
    <w:abstractNumId w:val="20"/>
  </w:num>
  <w:num w:numId="11" w16cid:durableId="1114907204">
    <w:abstractNumId w:val="18"/>
  </w:num>
  <w:num w:numId="12" w16cid:durableId="441652957">
    <w:abstractNumId w:val="24"/>
  </w:num>
  <w:num w:numId="13" w16cid:durableId="1317994669">
    <w:abstractNumId w:val="11"/>
  </w:num>
  <w:num w:numId="14" w16cid:durableId="2114666793">
    <w:abstractNumId w:val="34"/>
  </w:num>
  <w:num w:numId="15" w16cid:durableId="775055424">
    <w:abstractNumId w:val="23"/>
  </w:num>
  <w:num w:numId="16" w16cid:durableId="2090612690">
    <w:abstractNumId w:val="36"/>
  </w:num>
  <w:num w:numId="17" w16cid:durableId="118573692">
    <w:abstractNumId w:val="19"/>
  </w:num>
  <w:num w:numId="18" w16cid:durableId="1056589206">
    <w:abstractNumId w:val="27"/>
  </w:num>
  <w:num w:numId="19" w16cid:durableId="1644579285">
    <w:abstractNumId w:val="14"/>
  </w:num>
  <w:num w:numId="20" w16cid:durableId="431054987">
    <w:abstractNumId w:val="4"/>
  </w:num>
  <w:num w:numId="21" w16cid:durableId="1887838896">
    <w:abstractNumId w:val="33"/>
  </w:num>
  <w:num w:numId="22" w16cid:durableId="1945646629">
    <w:abstractNumId w:val="1"/>
  </w:num>
  <w:num w:numId="23" w16cid:durableId="364407341">
    <w:abstractNumId w:val="2"/>
  </w:num>
  <w:num w:numId="24" w16cid:durableId="353725397">
    <w:abstractNumId w:val="0"/>
  </w:num>
  <w:num w:numId="25" w16cid:durableId="379980839">
    <w:abstractNumId w:val="25"/>
  </w:num>
  <w:num w:numId="26" w16cid:durableId="1314218174">
    <w:abstractNumId w:val="12"/>
  </w:num>
  <w:num w:numId="27" w16cid:durableId="1003388864">
    <w:abstractNumId w:val="17"/>
  </w:num>
  <w:num w:numId="28" w16cid:durableId="856891139">
    <w:abstractNumId w:val="31"/>
  </w:num>
  <w:num w:numId="29" w16cid:durableId="1255473819">
    <w:abstractNumId w:val="8"/>
  </w:num>
  <w:num w:numId="30" w16cid:durableId="87429118">
    <w:abstractNumId w:val="10"/>
  </w:num>
  <w:num w:numId="31" w16cid:durableId="521405232">
    <w:abstractNumId w:val="32"/>
  </w:num>
  <w:num w:numId="32" w16cid:durableId="1526364173">
    <w:abstractNumId w:val="29"/>
  </w:num>
  <w:num w:numId="33" w16cid:durableId="359086667">
    <w:abstractNumId w:val="3"/>
  </w:num>
  <w:num w:numId="34" w16cid:durableId="943070951">
    <w:abstractNumId w:val="13"/>
  </w:num>
  <w:num w:numId="35" w16cid:durableId="750807769">
    <w:abstractNumId w:val="7"/>
  </w:num>
  <w:num w:numId="36" w16cid:durableId="1874070510">
    <w:abstractNumId w:val="16"/>
  </w:num>
  <w:num w:numId="37" w16cid:durableId="60909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853"/>
    <w:rsid w:val="00000D01"/>
    <w:rsid w:val="000054D8"/>
    <w:rsid w:val="000068D9"/>
    <w:rsid w:val="000106DC"/>
    <w:rsid w:val="000109F5"/>
    <w:rsid w:val="000110A4"/>
    <w:rsid w:val="00011437"/>
    <w:rsid w:val="000129B8"/>
    <w:rsid w:val="00027439"/>
    <w:rsid w:val="00027EF3"/>
    <w:rsid w:val="00035680"/>
    <w:rsid w:val="00042E59"/>
    <w:rsid w:val="00044B06"/>
    <w:rsid w:val="00046920"/>
    <w:rsid w:val="00050B27"/>
    <w:rsid w:val="0006268C"/>
    <w:rsid w:val="00064A83"/>
    <w:rsid w:val="00070348"/>
    <w:rsid w:val="00071F5A"/>
    <w:rsid w:val="000777C7"/>
    <w:rsid w:val="00080E32"/>
    <w:rsid w:val="00093299"/>
    <w:rsid w:val="0009354E"/>
    <w:rsid w:val="000947C2"/>
    <w:rsid w:val="000950C0"/>
    <w:rsid w:val="000A1986"/>
    <w:rsid w:val="000B076A"/>
    <w:rsid w:val="000B3BAE"/>
    <w:rsid w:val="000B4A4A"/>
    <w:rsid w:val="000C34F3"/>
    <w:rsid w:val="000C7DBE"/>
    <w:rsid w:val="000D4964"/>
    <w:rsid w:val="000E0B72"/>
    <w:rsid w:val="000F74AD"/>
    <w:rsid w:val="001010BE"/>
    <w:rsid w:val="0010124B"/>
    <w:rsid w:val="0010279D"/>
    <w:rsid w:val="00103AAA"/>
    <w:rsid w:val="001117F5"/>
    <w:rsid w:val="00130BF9"/>
    <w:rsid w:val="00131FDC"/>
    <w:rsid w:val="001339C2"/>
    <w:rsid w:val="00135817"/>
    <w:rsid w:val="00136A2A"/>
    <w:rsid w:val="00137BC1"/>
    <w:rsid w:val="00141134"/>
    <w:rsid w:val="00142AEB"/>
    <w:rsid w:val="00146573"/>
    <w:rsid w:val="001673C2"/>
    <w:rsid w:val="00167D4D"/>
    <w:rsid w:val="001859C6"/>
    <w:rsid w:val="001953DE"/>
    <w:rsid w:val="00195F71"/>
    <w:rsid w:val="001A55AB"/>
    <w:rsid w:val="001A7BA6"/>
    <w:rsid w:val="001B008D"/>
    <w:rsid w:val="001B66E0"/>
    <w:rsid w:val="001B6853"/>
    <w:rsid w:val="001B790D"/>
    <w:rsid w:val="001C09DC"/>
    <w:rsid w:val="001C26B3"/>
    <w:rsid w:val="001C5869"/>
    <w:rsid w:val="001C7796"/>
    <w:rsid w:val="001D23E6"/>
    <w:rsid w:val="001E16C9"/>
    <w:rsid w:val="001E2DF6"/>
    <w:rsid w:val="001E3654"/>
    <w:rsid w:val="001E3FC6"/>
    <w:rsid w:val="001E4A7B"/>
    <w:rsid w:val="001E51D8"/>
    <w:rsid w:val="001E5611"/>
    <w:rsid w:val="001E60D3"/>
    <w:rsid w:val="001F56A7"/>
    <w:rsid w:val="00204C50"/>
    <w:rsid w:val="00211BDE"/>
    <w:rsid w:val="002151AE"/>
    <w:rsid w:val="002229B6"/>
    <w:rsid w:val="00235DEF"/>
    <w:rsid w:val="0023683B"/>
    <w:rsid w:val="00240597"/>
    <w:rsid w:val="002456EB"/>
    <w:rsid w:val="00246CE7"/>
    <w:rsid w:val="00250D84"/>
    <w:rsid w:val="002552F3"/>
    <w:rsid w:val="00262C44"/>
    <w:rsid w:val="00262DE5"/>
    <w:rsid w:val="002663F7"/>
    <w:rsid w:val="00271423"/>
    <w:rsid w:val="0027631C"/>
    <w:rsid w:val="0029392B"/>
    <w:rsid w:val="00295979"/>
    <w:rsid w:val="0029796A"/>
    <w:rsid w:val="002A1B07"/>
    <w:rsid w:val="002A2BDB"/>
    <w:rsid w:val="002B11E0"/>
    <w:rsid w:val="002C2856"/>
    <w:rsid w:val="002C3341"/>
    <w:rsid w:val="002D0023"/>
    <w:rsid w:val="002D00AB"/>
    <w:rsid w:val="002D2B72"/>
    <w:rsid w:val="002D4EB3"/>
    <w:rsid w:val="002D564A"/>
    <w:rsid w:val="002E2EED"/>
    <w:rsid w:val="003039CC"/>
    <w:rsid w:val="00303C8C"/>
    <w:rsid w:val="0030730F"/>
    <w:rsid w:val="00310E87"/>
    <w:rsid w:val="00310F8F"/>
    <w:rsid w:val="00311E68"/>
    <w:rsid w:val="00313D22"/>
    <w:rsid w:val="003155F3"/>
    <w:rsid w:val="003218E0"/>
    <w:rsid w:val="00326BF9"/>
    <w:rsid w:val="003407ED"/>
    <w:rsid w:val="00342659"/>
    <w:rsid w:val="003465AD"/>
    <w:rsid w:val="00352AF8"/>
    <w:rsid w:val="00366478"/>
    <w:rsid w:val="00380053"/>
    <w:rsid w:val="00381B7B"/>
    <w:rsid w:val="0038296E"/>
    <w:rsid w:val="00384BB1"/>
    <w:rsid w:val="003925A6"/>
    <w:rsid w:val="00396F88"/>
    <w:rsid w:val="003976A4"/>
    <w:rsid w:val="003A2819"/>
    <w:rsid w:val="003A54BC"/>
    <w:rsid w:val="003B631C"/>
    <w:rsid w:val="003C3927"/>
    <w:rsid w:val="003C41DD"/>
    <w:rsid w:val="003C4612"/>
    <w:rsid w:val="003D00D9"/>
    <w:rsid w:val="003D145D"/>
    <w:rsid w:val="003D7943"/>
    <w:rsid w:val="003E0ACC"/>
    <w:rsid w:val="003E1968"/>
    <w:rsid w:val="003E470F"/>
    <w:rsid w:val="003E5C29"/>
    <w:rsid w:val="003E70A4"/>
    <w:rsid w:val="003F2858"/>
    <w:rsid w:val="003F301C"/>
    <w:rsid w:val="003F3F03"/>
    <w:rsid w:val="004005FF"/>
    <w:rsid w:val="00405D2D"/>
    <w:rsid w:val="004215D6"/>
    <w:rsid w:val="00425790"/>
    <w:rsid w:val="0043103B"/>
    <w:rsid w:val="00431D5F"/>
    <w:rsid w:val="0043575F"/>
    <w:rsid w:val="00435842"/>
    <w:rsid w:val="00445D17"/>
    <w:rsid w:val="004541E0"/>
    <w:rsid w:val="0046614A"/>
    <w:rsid w:val="0047106C"/>
    <w:rsid w:val="004735D2"/>
    <w:rsid w:val="00473BF9"/>
    <w:rsid w:val="00474CBD"/>
    <w:rsid w:val="004A3D36"/>
    <w:rsid w:val="004B2738"/>
    <w:rsid w:val="004B307B"/>
    <w:rsid w:val="004D1BBB"/>
    <w:rsid w:val="004D4558"/>
    <w:rsid w:val="004E15EE"/>
    <w:rsid w:val="004E5D90"/>
    <w:rsid w:val="004E779A"/>
    <w:rsid w:val="004F1624"/>
    <w:rsid w:val="004F4642"/>
    <w:rsid w:val="004F5DCC"/>
    <w:rsid w:val="004F6730"/>
    <w:rsid w:val="005001CC"/>
    <w:rsid w:val="005015AD"/>
    <w:rsid w:val="00501BFD"/>
    <w:rsid w:val="00512CF2"/>
    <w:rsid w:val="00517A0A"/>
    <w:rsid w:val="005200B3"/>
    <w:rsid w:val="00523D9A"/>
    <w:rsid w:val="00535DE6"/>
    <w:rsid w:val="0053789E"/>
    <w:rsid w:val="00542648"/>
    <w:rsid w:val="00553A58"/>
    <w:rsid w:val="00554B86"/>
    <w:rsid w:val="0056472E"/>
    <w:rsid w:val="00571393"/>
    <w:rsid w:val="00577CA4"/>
    <w:rsid w:val="0058122E"/>
    <w:rsid w:val="00582A00"/>
    <w:rsid w:val="00587232"/>
    <w:rsid w:val="00591E54"/>
    <w:rsid w:val="00592AFA"/>
    <w:rsid w:val="00594336"/>
    <w:rsid w:val="005C175E"/>
    <w:rsid w:val="005C2079"/>
    <w:rsid w:val="005D1E2D"/>
    <w:rsid w:val="005D2643"/>
    <w:rsid w:val="005D2914"/>
    <w:rsid w:val="005D6435"/>
    <w:rsid w:val="005D7A50"/>
    <w:rsid w:val="005E3F9B"/>
    <w:rsid w:val="005E76A5"/>
    <w:rsid w:val="005F4109"/>
    <w:rsid w:val="005F46FA"/>
    <w:rsid w:val="005F4729"/>
    <w:rsid w:val="00602F31"/>
    <w:rsid w:val="00604FDE"/>
    <w:rsid w:val="00613F20"/>
    <w:rsid w:val="006230B3"/>
    <w:rsid w:val="0063047E"/>
    <w:rsid w:val="00633D39"/>
    <w:rsid w:val="00634C19"/>
    <w:rsid w:val="006443C1"/>
    <w:rsid w:val="00650B34"/>
    <w:rsid w:val="00651770"/>
    <w:rsid w:val="00652FE4"/>
    <w:rsid w:val="0066483D"/>
    <w:rsid w:val="006658F7"/>
    <w:rsid w:val="0066737C"/>
    <w:rsid w:val="00667A48"/>
    <w:rsid w:val="0067278A"/>
    <w:rsid w:val="00673B23"/>
    <w:rsid w:val="00674B94"/>
    <w:rsid w:val="00677564"/>
    <w:rsid w:val="0069529A"/>
    <w:rsid w:val="00695A71"/>
    <w:rsid w:val="00697841"/>
    <w:rsid w:val="006A0AE0"/>
    <w:rsid w:val="006A4BAE"/>
    <w:rsid w:val="006B19D0"/>
    <w:rsid w:val="006B5463"/>
    <w:rsid w:val="006C22B6"/>
    <w:rsid w:val="006D48DC"/>
    <w:rsid w:val="006D6A23"/>
    <w:rsid w:val="006D7600"/>
    <w:rsid w:val="006E05B4"/>
    <w:rsid w:val="006E2506"/>
    <w:rsid w:val="00713EB2"/>
    <w:rsid w:val="00714AA0"/>
    <w:rsid w:val="00714D68"/>
    <w:rsid w:val="00717121"/>
    <w:rsid w:val="0071777C"/>
    <w:rsid w:val="0073112A"/>
    <w:rsid w:val="00732C28"/>
    <w:rsid w:val="00741C22"/>
    <w:rsid w:val="00756FCC"/>
    <w:rsid w:val="007607BE"/>
    <w:rsid w:val="00762C0F"/>
    <w:rsid w:val="0077057D"/>
    <w:rsid w:val="00770ECD"/>
    <w:rsid w:val="007724B2"/>
    <w:rsid w:val="00781016"/>
    <w:rsid w:val="00785F4D"/>
    <w:rsid w:val="0079026A"/>
    <w:rsid w:val="00790D8F"/>
    <w:rsid w:val="007A64BC"/>
    <w:rsid w:val="007B34DD"/>
    <w:rsid w:val="007B6C65"/>
    <w:rsid w:val="007C29BC"/>
    <w:rsid w:val="007D6393"/>
    <w:rsid w:val="007E65B2"/>
    <w:rsid w:val="007F05A1"/>
    <w:rsid w:val="007F09AB"/>
    <w:rsid w:val="007F12B6"/>
    <w:rsid w:val="007F1A0A"/>
    <w:rsid w:val="007F4918"/>
    <w:rsid w:val="008025ED"/>
    <w:rsid w:val="0080552B"/>
    <w:rsid w:val="00823304"/>
    <w:rsid w:val="008243E3"/>
    <w:rsid w:val="0082496A"/>
    <w:rsid w:val="00831444"/>
    <w:rsid w:val="00831D4B"/>
    <w:rsid w:val="00832F88"/>
    <w:rsid w:val="008540E0"/>
    <w:rsid w:val="00856E38"/>
    <w:rsid w:val="00861A50"/>
    <w:rsid w:val="00863F07"/>
    <w:rsid w:val="008642BD"/>
    <w:rsid w:val="00875237"/>
    <w:rsid w:val="00880A65"/>
    <w:rsid w:val="008822CB"/>
    <w:rsid w:val="008917FF"/>
    <w:rsid w:val="00897A1B"/>
    <w:rsid w:val="008A057B"/>
    <w:rsid w:val="008A07E1"/>
    <w:rsid w:val="008A554C"/>
    <w:rsid w:val="008A62B0"/>
    <w:rsid w:val="008B4441"/>
    <w:rsid w:val="008C1A04"/>
    <w:rsid w:val="008C6C5B"/>
    <w:rsid w:val="008C7DDA"/>
    <w:rsid w:val="008D6647"/>
    <w:rsid w:val="008E06C1"/>
    <w:rsid w:val="008E107E"/>
    <w:rsid w:val="008E1B78"/>
    <w:rsid w:val="008E2EFF"/>
    <w:rsid w:val="008E6DFE"/>
    <w:rsid w:val="008F5E7D"/>
    <w:rsid w:val="00937FCC"/>
    <w:rsid w:val="0094060B"/>
    <w:rsid w:val="00956C1A"/>
    <w:rsid w:val="009651FF"/>
    <w:rsid w:val="00982C69"/>
    <w:rsid w:val="009908D1"/>
    <w:rsid w:val="00993135"/>
    <w:rsid w:val="009931CD"/>
    <w:rsid w:val="009A60FC"/>
    <w:rsid w:val="009A73B3"/>
    <w:rsid w:val="009B38CB"/>
    <w:rsid w:val="009B6AA7"/>
    <w:rsid w:val="009C1D2F"/>
    <w:rsid w:val="009C1E44"/>
    <w:rsid w:val="009D2B23"/>
    <w:rsid w:val="009F0108"/>
    <w:rsid w:val="009F15C2"/>
    <w:rsid w:val="009F368C"/>
    <w:rsid w:val="00A061AE"/>
    <w:rsid w:val="00A10427"/>
    <w:rsid w:val="00A12168"/>
    <w:rsid w:val="00A136C6"/>
    <w:rsid w:val="00A14A39"/>
    <w:rsid w:val="00A20008"/>
    <w:rsid w:val="00A2104C"/>
    <w:rsid w:val="00A370BD"/>
    <w:rsid w:val="00A375A2"/>
    <w:rsid w:val="00A4406F"/>
    <w:rsid w:val="00A4692F"/>
    <w:rsid w:val="00A60A47"/>
    <w:rsid w:val="00A64C49"/>
    <w:rsid w:val="00A677B7"/>
    <w:rsid w:val="00A70007"/>
    <w:rsid w:val="00A72C2F"/>
    <w:rsid w:val="00A8561D"/>
    <w:rsid w:val="00A876E2"/>
    <w:rsid w:val="00A93D04"/>
    <w:rsid w:val="00A950AE"/>
    <w:rsid w:val="00AA0355"/>
    <w:rsid w:val="00AA1EFE"/>
    <w:rsid w:val="00AA2CFF"/>
    <w:rsid w:val="00AA3580"/>
    <w:rsid w:val="00AA5B98"/>
    <w:rsid w:val="00AB4993"/>
    <w:rsid w:val="00AC0C18"/>
    <w:rsid w:val="00AC276C"/>
    <w:rsid w:val="00AC44B1"/>
    <w:rsid w:val="00AC7C01"/>
    <w:rsid w:val="00AD08D8"/>
    <w:rsid w:val="00AD1D71"/>
    <w:rsid w:val="00AE17B9"/>
    <w:rsid w:val="00AE2BA1"/>
    <w:rsid w:val="00AE72C5"/>
    <w:rsid w:val="00AF19CF"/>
    <w:rsid w:val="00AF21E1"/>
    <w:rsid w:val="00AF2A79"/>
    <w:rsid w:val="00AF3A8A"/>
    <w:rsid w:val="00B0566A"/>
    <w:rsid w:val="00B077C6"/>
    <w:rsid w:val="00B077E3"/>
    <w:rsid w:val="00B07C9C"/>
    <w:rsid w:val="00B173B7"/>
    <w:rsid w:val="00B207CE"/>
    <w:rsid w:val="00B24329"/>
    <w:rsid w:val="00B255E9"/>
    <w:rsid w:val="00B34F97"/>
    <w:rsid w:val="00B378BF"/>
    <w:rsid w:val="00B41D4B"/>
    <w:rsid w:val="00B43472"/>
    <w:rsid w:val="00B46769"/>
    <w:rsid w:val="00B51F26"/>
    <w:rsid w:val="00B5777A"/>
    <w:rsid w:val="00B57A5B"/>
    <w:rsid w:val="00B674D9"/>
    <w:rsid w:val="00B72F58"/>
    <w:rsid w:val="00B734E6"/>
    <w:rsid w:val="00B972B2"/>
    <w:rsid w:val="00BA454D"/>
    <w:rsid w:val="00BA5118"/>
    <w:rsid w:val="00BA52B6"/>
    <w:rsid w:val="00BB2F71"/>
    <w:rsid w:val="00BC1753"/>
    <w:rsid w:val="00BC2CA2"/>
    <w:rsid w:val="00BD01D1"/>
    <w:rsid w:val="00BE23C8"/>
    <w:rsid w:val="00BE3705"/>
    <w:rsid w:val="00BF1112"/>
    <w:rsid w:val="00C046F0"/>
    <w:rsid w:val="00C16C40"/>
    <w:rsid w:val="00C2225D"/>
    <w:rsid w:val="00C44AC1"/>
    <w:rsid w:val="00C54550"/>
    <w:rsid w:val="00C60EA7"/>
    <w:rsid w:val="00C63012"/>
    <w:rsid w:val="00C6585B"/>
    <w:rsid w:val="00C66BC1"/>
    <w:rsid w:val="00C7058C"/>
    <w:rsid w:val="00C70BF3"/>
    <w:rsid w:val="00C72B7D"/>
    <w:rsid w:val="00C80421"/>
    <w:rsid w:val="00C8071A"/>
    <w:rsid w:val="00C8165B"/>
    <w:rsid w:val="00C81D38"/>
    <w:rsid w:val="00C85E0C"/>
    <w:rsid w:val="00C95E11"/>
    <w:rsid w:val="00CB1FFC"/>
    <w:rsid w:val="00CB307D"/>
    <w:rsid w:val="00CB440D"/>
    <w:rsid w:val="00CB6B17"/>
    <w:rsid w:val="00CC0D12"/>
    <w:rsid w:val="00CC1D84"/>
    <w:rsid w:val="00CC6556"/>
    <w:rsid w:val="00CD2317"/>
    <w:rsid w:val="00CD4A14"/>
    <w:rsid w:val="00CF3A42"/>
    <w:rsid w:val="00CF78C4"/>
    <w:rsid w:val="00D02901"/>
    <w:rsid w:val="00D1492D"/>
    <w:rsid w:val="00D3174D"/>
    <w:rsid w:val="00D31AD4"/>
    <w:rsid w:val="00D37E10"/>
    <w:rsid w:val="00D42ABC"/>
    <w:rsid w:val="00D4595D"/>
    <w:rsid w:val="00D72748"/>
    <w:rsid w:val="00D80908"/>
    <w:rsid w:val="00D82F64"/>
    <w:rsid w:val="00D83AAD"/>
    <w:rsid w:val="00D84419"/>
    <w:rsid w:val="00D84EAF"/>
    <w:rsid w:val="00D8617E"/>
    <w:rsid w:val="00D924C9"/>
    <w:rsid w:val="00D92E7B"/>
    <w:rsid w:val="00D95815"/>
    <w:rsid w:val="00D97A5A"/>
    <w:rsid w:val="00DA0541"/>
    <w:rsid w:val="00DB1741"/>
    <w:rsid w:val="00DC6C82"/>
    <w:rsid w:val="00DC772B"/>
    <w:rsid w:val="00DD04F5"/>
    <w:rsid w:val="00DD32D6"/>
    <w:rsid w:val="00DD6F7D"/>
    <w:rsid w:val="00DE4942"/>
    <w:rsid w:val="00E03AFB"/>
    <w:rsid w:val="00E16877"/>
    <w:rsid w:val="00E26278"/>
    <w:rsid w:val="00E27EF5"/>
    <w:rsid w:val="00E36DBE"/>
    <w:rsid w:val="00E40C52"/>
    <w:rsid w:val="00E44769"/>
    <w:rsid w:val="00E455E6"/>
    <w:rsid w:val="00E45612"/>
    <w:rsid w:val="00E479FD"/>
    <w:rsid w:val="00E52E62"/>
    <w:rsid w:val="00E53CCB"/>
    <w:rsid w:val="00E552B0"/>
    <w:rsid w:val="00E552CF"/>
    <w:rsid w:val="00E65B3F"/>
    <w:rsid w:val="00E71486"/>
    <w:rsid w:val="00E74FCC"/>
    <w:rsid w:val="00E75830"/>
    <w:rsid w:val="00E81A38"/>
    <w:rsid w:val="00E81B69"/>
    <w:rsid w:val="00E83E52"/>
    <w:rsid w:val="00E86ED6"/>
    <w:rsid w:val="00E878A9"/>
    <w:rsid w:val="00E87A8F"/>
    <w:rsid w:val="00E934D6"/>
    <w:rsid w:val="00E95682"/>
    <w:rsid w:val="00EA0D81"/>
    <w:rsid w:val="00EB3A47"/>
    <w:rsid w:val="00EC0BB5"/>
    <w:rsid w:val="00EC6889"/>
    <w:rsid w:val="00ED1D6B"/>
    <w:rsid w:val="00ED2B93"/>
    <w:rsid w:val="00ED4101"/>
    <w:rsid w:val="00ED7350"/>
    <w:rsid w:val="00EE51AE"/>
    <w:rsid w:val="00F12731"/>
    <w:rsid w:val="00F1300B"/>
    <w:rsid w:val="00F22BDE"/>
    <w:rsid w:val="00F26E1D"/>
    <w:rsid w:val="00F30F89"/>
    <w:rsid w:val="00F4227C"/>
    <w:rsid w:val="00F4718D"/>
    <w:rsid w:val="00F500BF"/>
    <w:rsid w:val="00F50BEF"/>
    <w:rsid w:val="00F50F45"/>
    <w:rsid w:val="00F54A66"/>
    <w:rsid w:val="00F54F95"/>
    <w:rsid w:val="00F56806"/>
    <w:rsid w:val="00F66B4B"/>
    <w:rsid w:val="00F7717C"/>
    <w:rsid w:val="00F77BED"/>
    <w:rsid w:val="00F81CD3"/>
    <w:rsid w:val="00F8222C"/>
    <w:rsid w:val="00FA063C"/>
    <w:rsid w:val="00FA0946"/>
    <w:rsid w:val="00FA2C05"/>
    <w:rsid w:val="00FA5C94"/>
    <w:rsid w:val="00FC00A1"/>
    <w:rsid w:val="00FD4A11"/>
    <w:rsid w:val="00FD4FD6"/>
    <w:rsid w:val="00FD59BE"/>
    <w:rsid w:val="00FD7AD0"/>
    <w:rsid w:val="00FF3C71"/>
    <w:rsid w:val="00FF5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7180"/>
  <w15:docId w15:val="{63636BA6-8820-4BC9-8D6A-C8708AB7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97A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853"/>
    <w:pPr>
      <w:ind w:left="720"/>
      <w:contextualSpacing/>
    </w:pPr>
  </w:style>
  <w:style w:type="paragraph" w:styleId="BalloonText">
    <w:name w:val="Balloon Text"/>
    <w:basedOn w:val="Normal"/>
    <w:link w:val="BalloonTextChar"/>
    <w:uiPriority w:val="99"/>
    <w:semiHidden/>
    <w:unhideWhenUsed/>
    <w:rsid w:val="006952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29A"/>
    <w:rPr>
      <w:rFonts w:ascii="Tahoma" w:hAnsi="Tahoma" w:cs="Tahoma"/>
      <w:sz w:val="16"/>
      <w:szCs w:val="16"/>
    </w:rPr>
  </w:style>
  <w:style w:type="paragraph" w:styleId="NormalWeb">
    <w:name w:val="Normal (Web)"/>
    <w:basedOn w:val="Normal"/>
    <w:uiPriority w:val="99"/>
    <w:semiHidden/>
    <w:unhideWhenUsed/>
    <w:rsid w:val="00445D17"/>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72B7D"/>
    <w:rPr>
      <w:sz w:val="16"/>
      <w:szCs w:val="16"/>
    </w:rPr>
  </w:style>
  <w:style w:type="paragraph" w:styleId="CommentText">
    <w:name w:val="annotation text"/>
    <w:basedOn w:val="Normal"/>
    <w:link w:val="CommentTextChar"/>
    <w:uiPriority w:val="99"/>
    <w:semiHidden/>
    <w:unhideWhenUsed/>
    <w:rsid w:val="00C72B7D"/>
    <w:pPr>
      <w:spacing w:line="240" w:lineRule="auto"/>
    </w:pPr>
    <w:rPr>
      <w:sz w:val="20"/>
      <w:szCs w:val="20"/>
    </w:rPr>
  </w:style>
  <w:style w:type="character" w:customStyle="1" w:styleId="CommentTextChar">
    <w:name w:val="Comment Text Char"/>
    <w:basedOn w:val="DefaultParagraphFont"/>
    <w:link w:val="CommentText"/>
    <w:uiPriority w:val="99"/>
    <w:semiHidden/>
    <w:rsid w:val="00C72B7D"/>
    <w:rPr>
      <w:sz w:val="20"/>
      <w:szCs w:val="20"/>
    </w:rPr>
  </w:style>
  <w:style w:type="paragraph" w:styleId="CommentSubject">
    <w:name w:val="annotation subject"/>
    <w:basedOn w:val="CommentText"/>
    <w:next w:val="CommentText"/>
    <w:link w:val="CommentSubjectChar"/>
    <w:uiPriority w:val="99"/>
    <w:semiHidden/>
    <w:unhideWhenUsed/>
    <w:rsid w:val="00C72B7D"/>
    <w:rPr>
      <w:b/>
      <w:bCs/>
    </w:rPr>
  </w:style>
  <w:style w:type="character" w:customStyle="1" w:styleId="CommentSubjectChar">
    <w:name w:val="Comment Subject Char"/>
    <w:basedOn w:val="CommentTextChar"/>
    <w:link w:val="CommentSubject"/>
    <w:uiPriority w:val="99"/>
    <w:semiHidden/>
    <w:rsid w:val="00C72B7D"/>
    <w:rPr>
      <w:b/>
      <w:bCs/>
      <w:sz w:val="20"/>
      <w:szCs w:val="20"/>
    </w:rPr>
  </w:style>
  <w:style w:type="character" w:styleId="Hyperlink">
    <w:name w:val="Hyperlink"/>
    <w:basedOn w:val="DefaultParagraphFont"/>
    <w:uiPriority w:val="99"/>
    <w:unhideWhenUsed/>
    <w:rsid w:val="00732C28"/>
    <w:rPr>
      <w:color w:val="0000FF" w:themeColor="hyperlink"/>
      <w:u w:val="single"/>
    </w:rPr>
  </w:style>
  <w:style w:type="character" w:styleId="FollowedHyperlink">
    <w:name w:val="FollowedHyperlink"/>
    <w:basedOn w:val="DefaultParagraphFont"/>
    <w:uiPriority w:val="99"/>
    <w:semiHidden/>
    <w:unhideWhenUsed/>
    <w:rsid w:val="00732C28"/>
    <w:rPr>
      <w:color w:val="800080" w:themeColor="followedHyperlink"/>
      <w:u w:val="single"/>
    </w:rPr>
  </w:style>
  <w:style w:type="paragraph" w:styleId="PlainText">
    <w:name w:val="Plain Text"/>
    <w:basedOn w:val="Normal"/>
    <w:link w:val="PlainTextChar"/>
    <w:uiPriority w:val="99"/>
    <w:unhideWhenUsed/>
    <w:rsid w:val="00FC00A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C00A1"/>
    <w:rPr>
      <w:rFonts w:ascii="Calibri" w:hAnsi="Calibri"/>
      <w:szCs w:val="21"/>
    </w:rPr>
  </w:style>
  <w:style w:type="character" w:styleId="UnresolvedMention">
    <w:name w:val="Unresolved Mention"/>
    <w:basedOn w:val="DefaultParagraphFont"/>
    <w:uiPriority w:val="99"/>
    <w:semiHidden/>
    <w:unhideWhenUsed/>
    <w:rsid w:val="00D84419"/>
    <w:rPr>
      <w:color w:val="605E5C"/>
      <w:shd w:val="clear" w:color="auto" w:fill="E1DFDD"/>
    </w:rPr>
  </w:style>
  <w:style w:type="paragraph" w:styleId="Header">
    <w:name w:val="header"/>
    <w:basedOn w:val="Normal"/>
    <w:link w:val="HeaderChar"/>
    <w:uiPriority w:val="99"/>
    <w:unhideWhenUsed/>
    <w:rsid w:val="00C80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71A"/>
  </w:style>
  <w:style w:type="paragraph" w:styleId="Footer">
    <w:name w:val="footer"/>
    <w:basedOn w:val="Normal"/>
    <w:link w:val="FooterChar"/>
    <w:uiPriority w:val="99"/>
    <w:unhideWhenUsed/>
    <w:rsid w:val="00C80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71A"/>
  </w:style>
  <w:style w:type="character" w:customStyle="1" w:styleId="Heading3Char">
    <w:name w:val="Heading 3 Char"/>
    <w:basedOn w:val="DefaultParagraphFont"/>
    <w:link w:val="Heading3"/>
    <w:uiPriority w:val="9"/>
    <w:semiHidden/>
    <w:rsid w:val="00D97A5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0957">
      <w:bodyDiv w:val="1"/>
      <w:marLeft w:val="0"/>
      <w:marRight w:val="0"/>
      <w:marTop w:val="0"/>
      <w:marBottom w:val="0"/>
      <w:divBdr>
        <w:top w:val="none" w:sz="0" w:space="0" w:color="auto"/>
        <w:left w:val="none" w:sz="0" w:space="0" w:color="auto"/>
        <w:bottom w:val="none" w:sz="0" w:space="0" w:color="auto"/>
        <w:right w:val="none" w:sz="0" w:space="0" w:color="auto"/>
      </w:divBdr>
    </w:div>
    <w:div w:id="145436626">
      <w:bodyDiv w:val="1"/>
      <w:marLeft w:val="0"/>
      <w:marRight w:val="0"/>
      <w:marTop w:val="0"/>
      <w:marBottom w:val="0"/>
      <w:divBdr>
        <w:top w:val="none" w:sz="0" w:space="0" w:color="auto"/>
        <w:left w:val="none" w:sz="0" w:space="0" w:color="auto"/>
        <w:bottom w:val="none" w:sz="0" w:space="0" w:color="auto"/>
        <w:right w:val="none" w:sz="0" w:space="0" w:color="auto"/>
      </w:divBdr>
    </w:div>
    <w:div w:id="169295078">
      <w:bodyDiv w:val="1"/>
      <w:marLeft w:val="0"/>
      <w:marRight w:val="0"/>
      <w:marTop w:val="0"/>
      <w:marBottom w:val="0"/>
      <w:divBdr>
        <w:top w:val="none" w:sz="0" w:space="0" w:color="auto"/>
        <w:left w:val="none" w:sz="0" w:space="0" w:color="auto"/>
        <w:bottom w:val="none" w:sz="0" w:space="0" w:color="auto"/>
        <w:right w:val="none" w:sz="0" w:space="0" w:color="auto"/>
      </w:divBdr>
    </w:div>
    <w:div w:id="255603594">
      <w:bodyDiv w:val="1"/>
      <w:marLeft w:val="0"/>
      <w:marRight w:val="0"/>
      <w:marTop w:val="0"/>
      <w:marBottom w:val="0"/>
      <w:divBdr>
        <w:top w:val="none" w:sz="0" w:space="0" w:color="auto"/>
        <w:left w:val="none" w:sz="0" w:space="0" w:color="auto"/>
        <w:bottom w:val="none" w:sz="0" w:space="0" w:color="auto"/>
        <w:right w:val="none" w:sz="0" w:space="0" w:color="auto"/>
      </w:divBdr>
    </w:div>
    <w:div w:id="378238528">
      <w:bodyDiv w:val="1"/>
      <w:marLeft w:val="0"/>
      <w:marRight w:val="0"/>
      <w:marTop w:val="0"/>
      <w:marBottom w:val="0"/>
      <w:divBdr>
        <w:top w:val="none" w:sz="0" w:space="0" w:color="auto"/>
        <w:left w:val="none" w:sz="0" w:space="0" w:color="auto"/>
        <w:bottom w:val="none" w:sz="0" w:space="0" w:color="auto"/>
        <w:right w:val="none" w:sz="0" w:space="0" w:color="auto"/>
      </w:divBdr>
    </w:div>
    <w:div w:id="391776626">
      <w:bodyDiv w:val="1"/>
      <w:marLeft w:val="0"/>
      <w:marRight w:val="0"/>
      <w:marTop w:val="0"/>
      <w:marBottom w:val="0"/>
      <w:divBdr>
        <w:top w:val="none" w:sz="0" w:space="0" w:color="auto"/>
        <w:left w:val="none" w:sz="0" w:space="0" w:color="auto"/>
        <w:bottom w:val="none" w:sz="0" w:space="0" w:color="auto"/>
        <w:right w:val="none" w:sz="0" w:space="0" w:color="auto"/>
      </w:divBdr>
    </w:div>
    <w:div w:id="587471383">
      <w:bodyDiv w:val="1"/>
      <w:marLeft w:val="0"/>
      <w:marRight w:val="0"/>
      <w:marTop w:val="0"/>
      <w:marBottom w:val="0"/>
      <w:divBdr>
        <w:top w:val="none" w:sz="0" w:space="0" w:color="auto"/>
        <w:left w:val="none" w:sz="0" w:space="0" w:color="auto"/>
        <w:bottom w:val="none" w:sz="0" w:space="0" w:color="auto"/>
        <w:right w:val="none" w:sz="0" w:space="0" w:color="auto"/>
      </w:divBdr>
    </w:div>
    <w:div w:id="609899980">
      <w:bodyDiv w:val="1"/>
      <w:marLeft w:val="0"/>
      <w:marRight w:val="0"/>
      <w:marTop w:val="0"/>
      <w:marBottom w:val="0"/>
      <w:divBdr>
        <w:top w:val="none" w:sz="0" w:space="0" w:color="auto"/>
        <w:left w:val="none" w:sz="0" w:space="0" w:color="auto"/>
        <w:bottom w:val="none" w:sz="0" w:space="0" w:color="auto"/>
        <w:right w:val="none" w:sz="0" w:space="0" w:color="auto"/>
      </w:divBdr>
    </w:div>
    <w:div w:id="611668404">
      <w:bodyDiv w:val="1"/>
      <w:marLeft w:val="0"/>
      <w:marRight w:val="0"/>
      <w:marTop w:val="0"/>
      <w:marBottom w:val="0"/>
      <w:divBdr>
        <w:top w:val="none" w:sz="0" w:space="0" w:color="auto"/>
        <w:left w:val="none" w:sz="0" w:space="0" w:color="auto"/>
        <w:bottom w:val="none" w:sz="0" w:space="0" w:color="auto"/>
        <w:right w:val="none" w:sz="0" w:space="0" w:color="auto"/>
      </w:divBdr>
    </w:div>
    <w:div w:id="676153538">
      <w:bodyDiv w:val="1"/>
      <w:marLeft w:val="0"/>
      <w:marRight w:val="0"/>
      <w:marTop w:val="0"/>
      <w:marBottom w:val="0"/>
      <w:divBdr>
        <w:top w:val="none" w:sz="0" w:space="0" w:color="auto"/>
        <w:left w:val="none" w:sz="0" w:space="0" w:color="auto"/>
        <w:bottom w:val="none" w:sz="0" w:space="0" w:color="auto"/>
        <w:right w:val="none" w:sz="0" w:space="0" w:color="auto"/>
      </w:divBdr>
    </w:div>
    <w:div w:id="707219191">
      <w:bodyDiv w:val="1"/>
      <w:marLeft w:val="0"/>
      <w:marRight w:val="0"/>
      <w:marTop w:val="0"/>
      <w:marBottom w:val="0"/>
      <w:divBdr>
        <w:top w:val="none" w:sz="0" w:space="0" w:color="auto"/>
        <w:left w:val="none" w:sz="0" w:space="0" w:color="auto"/>
        <w:bottom w:val="none" w:sz="0" w:space="0" w:color="auto"/>
        <w:right w:val="none" w:sz="0" w:space="0" w:color="auto"/>
      </w:divBdr>
    </w:div>
    <w:div w:id="745423995">
      <w:bodyDiv w:val="1"/>
      <w:marLeft w:val="0"/>
      <w:marRight w:val="0"/>
      <w:marTop w:val="0"/>
      <w:marBottom w:val="0"/>
      <w:divBdr>
        <w:top w:val="none" w:sz="0" w:space="0" w:color="auto"/>
        <w:left w:val="none" w:sz="0" w:space="0" w:color="auto"/>
        <w:bottom w:val="none" w:sz="0" w:space="0" w:color="auto"/>
        <w:right w:val="none" w:sz="0" w:space="0" w:color="auto"/>
      </w:divBdr>
    </w:div>
    <w:div w:id="805388298">
      <w:bodyDiv w:val="1"/>
      <w:marLeft w:val="0"/>
      <w:marRight w:val="0"/>
      <w:marTop w:val="0"/>
      <w:marBottom w:val="0"/>
      <w:divBdr>
        <w:top w:val="none" w:sz="0" w:space="0" w:color="auto"/>
        <w:left w:val="none" w:sz="0" w:space="0" w:color="auto"/>
        <w:bottom w:val="none" w:sz="0" w:space="0" w:color="auto"/>
        <w:right w:val="none" w:sz="0" w:space="0" w:color="auto"/>
      </w:divBdr>
    </w:div>
    <w:div w:id="885292967">
      <w:bodyDiv w:val="1"/>
      <w:marLeft w:val="0"/>
      <w:marRight w:val="0"/>
      <w:marTop w:val="0"/>
      <w:marBottom w:val="0"/>
      <w:divBdr>
        <w:top w:val="none" w:sz="0" w:space="0" w:color="auto"/>
        <w:left w:val="none" w:sz="0" w:space="0" w:color="auto"/>
        <w:bottom w:val="none" w:sz="0" w:space="0" w:color="auto"/>
        <w:right w:val="none" w:sz="0" w:space="0" w:color="auto"/>
      </w:divBdr>
    </w:div>
    <w:div w:id="889415834">
      <w:bodyDiv w:val="1"/>
      <w:marLeft w:val="0"/>
      <w:marRight w:val="0"/>
      <w:marTop w:val="0"/>
      <w:marBottom w:val="0"/>
      <w:divBdr>
        <w:top w:val="none" w:sz="0" w:space="0" w:color="auto"/>
        <w:left w:val="none" w:sz="0" w:space="0" w:color="auto"/>
        <w:bottom w:val="none" w:sz="0" w:space="0" w:color="auto"/>
        <w:right w:val="none" w:sz="0" w:space="0" w:color="auto"/>
      </w:divBdr>
    </w:div>
    <w:div w:id="902791077">
      <w:bodyDiv w:val="1"/>
      <w:marLeft w:val="0"/>
      <w:marRight w:val="0"/>
      <w:marTop w:val="0"/>
      <w:marBottom w:val="0"/>
      <w:divBdr>
        <w:top w:val="none" w:sz="0" w:space="0" w:color="auto"/>
        <w:left w:val="none" w:sz="0" w:space="0" w:color="auto"/>
        <w:bottom w:val="none" w:sz="0" w:space="0" w:color="auto"/>
        <w:right w:val="none" w:sz="0" w:space="0" w:color="auto"/>
      </w:divBdr>
    </w:div>
    <w:div w:id="915867882">
      <w:bodyDiv w:val="1"/>
      <w:marLeft w:val="0"/>
      <w:marRight w:val="0"/>
      <w:marTop w:val="0"/>
      <w:marBottom w:val="0"/>
      <w:divBdr>
        <w:top w:val="none" w:sz="0" w:space="0" w:color="auto"/>
        <w:left w:val="none" w:sz="0" w:space="0" w:color="auto"/>
        <w:bottom w:val="none" w:sz="0" w:space="0" w:color="auto"/>
        <w:right w:val="none" w:sz="0" w:space="0" w:color="auto"/>
      </w:divBdr>
    </w:div>
    <w:div w:id="996306286">
      <w:bodyDiv w:val="1"/>
      <w:marLeft w:val="0"/>
      <w:marRight w:val="0"/>
      <w:marTop w:val="0"/>
      <w:marBottom w:val="0"/>
      <w:divBdr>
        <w:top w:val="none" w:sz="0" w:space="0" w:color="auto"/>
        <w:left w:val="none" w:sz="0" w:space="0" w:color="auto"/>
        <w:bottom w:val="none" w:sz="0" w:space="0" w:color="auto"/>
        <w:right w:val="none" w:sz="0" w:space="0" w:color="auto"/>
      </w:divBdr>
    </w:div>
    <w:div w:id="1000622381">
      <w:bodyDiv w:val="1"/>
      <w:marLeft w:val="0"/>
      <w:marRight w:val="0"/>
      <w:marTop w:val="0"/>
      <w:marBottom w:val="0"/>
      <w:divBdr>
        <w:top w:val="none" w:sz="0" w:space="0" w:color="auto"/>
        <w:left w:val="none" w:sz="0" w:space="0" w:color="auto"/>
        <w:bottom w:val="none" w:sz="0" w:space="0" w:color="auto"/>
        <w:right w:val="none" w:sz="0" w:space="0" w:color="auto"/>
      </w:divBdr>
    </w:div>
    <w:div w:id="1085570336">
      <w:bodyDiv w:val="1"/>
      <w:marLeft w:val="0"/>
      <w:marRight w:val="0"/>
      <w:marTop w:val="0"/>
      <w:marBottom w:val="0"/>
      <w:divBdr>
        <w:top w:val="none" w:sz="0" w:space="0" w:color="auto"/>
        <w:left w:val="none" w:sz="0" w:space="0" w:color="auto"/>
        <w:bottom w:val="none" w:sz="0" w:space="0" w:color="auto"/>
        <w:right w:val="none" w:sz="0" w:space="0" w:color="auto"/>
      </w:divBdr>
    </w:div>
    <w:div w:id="1177424807">
      <w:bodyDiv w:val="1"/>
      <w:marLeft w:val="0"/>
      <w:marRight w:val="0"/>
      <w:marTop w:val="0"/>
      <w:marBottom w:val="0"/>
      <w:divBdr>
        <w:top w:val="none" w:sz="0" w:space="0" w:color="auto"/>
        <w:left w:val="none" w:sz="0" w:space="0" w:color="auto"/>
        <w:bottom w:val="none" w:sz="0" w:space="0" w:color="auto"/>
        <w:right w:val="none" w:sz="0" w:space="0" w:color="auto"/>
      </w:divBdr>
    </w:div>
    <w:div w:id="1180506055">
      <w:bodyDiv w:val="1"/>
      <w:marLeft w:val="0"/>
      <w:marRight w:val="0"/>
      <w:marTop w:val="0"/>
      <w:marBottom w:val="0"/>
      <w:divBdr>
        <w:top w:val="none" w:sz="0" w:space="0" w:color="auto"/>
        <w:left w:val="none" w:sz="0" w:space="0" w:color="auto"/>
        <w:bottom w:val="none" w:sz="0" w:space="0" w:color="auto"/>
        <w:right w:val="none" w:sz="0" w:space="0" w:color="auto"/>
      </w:divBdr>
    </w:div>
    <w:div w:id="1225022434">
      <w:bodyDiv w:val="1"/>
      <w:marLeft w:val="0"/>
      <w:marRight w:val="0"/>
      <w:marTop w:val="0"/>
      <w:marBottom w:val="0"/>
      <w:divBdr>
        <w:top w:val="none" w:sz="0" w:space="0" w:color="auto"/>
        <w:left w:val="none" w:sz="0" w:space="0" w:color="auto"/>
        <w:bottom w:val="none" w:sz="0" w:space="0" w:color="auto"/>
        <w:right w:val="none" w:sz="0" w:space="0" w:color="auto"/>
      </w:divBdr>
    </w:div>
    <w:div w:id="1380669129">
      <w:bodyDiv w:val="1"/>
      <w:marLeft w:val="0"/>
      <w:marRight w:val="0"/>
      <w:marTop w:val="0"/>
      <w:marBottom w:val="0"/>
      <w:divBdr>
        <w:top w:val="none" w:sz="0" w:space="0" w:color="auto"/>
        <w:left w:val="none" w:sz="0" w:space="0" w:color="auto"/>
        <w:bottom w:val="none" w:sz="0" w:space="0" w:color="auto"/>
        <w:right w:val="none" w:sz="0" w:space="0" w:color="auto"/>
      </w:divBdr>
    </w:div>
    <w:div w:id="1506481345">
      <w:bodyDiv w:val="1"/>
      <w:marLeft w:val="0"/>
      <w:marRight w:val="0"/>
      <w:marTop w:val="0"/>
      <w:marBottom w:val="0"/>
      <w:divBdr>
        <w:top w:val="none" w:sz="0" w:space="0" w:color="auto"/>
        <w:left w:val="none" w:sz="0" w:space="0" w:color="auto"/>
        <w:bottom w:val="none" w:sz="0" w:space="0" w:color="auto"/>
        <w:right w:val="none" w:sz="0" w:space="0" w:color="auto"/>
      </w:divBdr>
    </w:div>
    <w:div w:id="1520588086">
      <w:bodyDiv w:val="1"/>
      <w:marLeft w:val="0"/>
      <w:marRight w:val="0"/>
      <w:marTop w:val="0"/>
      <w:marBottom w:val="0"/>
      <w:divBdr>
        <w:top w:val="none" w:sz="0" w:space="0" w:color="auto"/>
        <w:left w:val="none" w:sz="0" w:space="0" w:color="auto"/>
        <w:bottom w:val="none" w:sz="0" w:space="0" w:color="auto"/>
        <w:right w:val="none" w:sz="0" w:space="0" w:color="auto"/>
      </w:divBdr>
    </w:div>
    <w:div w:id="1603537276">
      <w:bodyDiv w:val="1"/>
      <w:marLeft w:val="0"/>
      <w:marRight w:val="0"/>
      <w:marTop w:val="0"/>
      <w:marBottom w:val="0"/>
      <w:divBdr>
        <w:top w:val="none" w:sz="0" w:space="0" w:color="auto"/>
        <w:left w:val="none" w:sz="0" w:space="0" w:color="auto"/>
        <w:bottom w:val="none" w:sz="0" w:space="0" w:color="auto"/>
        <w:right w:val="none" w:sz="0" w:space="0" w:color="auto"/>
      </w:divBdr>
    </w:div>
    <w:div w:id="1644042291">
      <w:bodyDiv w:val="1"/>
      <w:marLeft w:val="0"/>
      <w:marRight w:val="0"/>
      <w:marTop w:val="0"/>
      <w:marBottom w:val="0"/>
      <w:divBdr>
        <w:top w:val="none" w:sz="0" w:space="0" w:color="auto"/>
        <w:left w:val="none" w:sz="0" w:space="0" w:color="auto"/>
        <w:bottom w:val="none" w:sz="0" w:space="0" w:color="auto"/>
        <w:right w:val="none" w:sz="0" w:space="0" w:color="auto"/>
      </w:divBdr>
    </w:div>
    <w:div w:id="1670056978">
      <w:bodyDiv w:val="1"/>
      <w:marLeft w:val="0"/>
      <w:marRight w:val="0"/>
      <w:marTop w:val="0"/>
      <w:marBottom w:val="0"/>
      <w:divBdr>
        <w:top w:val="none" w:sz="0" w:space="0" w:color="auto"/>
        <w:left w:val="none" w:sz="0" w:space="0" w:color="auto"/>
        <w:bottom w:val="none" w:sz="0" w:space="0" w:color="auto"/>
        <w:right w:val="none" w:sz="0" w:space="0" w:color="auto"/>
      </w:divBdr>
    </w:div>
    <w:div w:id="1732078829">
      <w:bodyDiv w:val="1"/>
      <w:marLeft w:val="0"/>
      <w:marRight w:val="0"/>
      <w:marTop w:val="0"/>
      <w:marBottom w:val="0"/>
      <w:divBdr>
        <w:top w:val="none" w:sz="0" w:space="0" w:color="auto"/>
        <w:left w:val="none" w:sz="0" w:space="0" w:color="auto"/>
        <w:bottom w:val="none" w:sz="0" w:space="0" w:color="auto"/>
        <w:right w:val="none" w:sz="0" w:space="0" w:color="auto"/>
      </w:divBdr>
    </w:div>
    <w:div w:id="1743332563">
      <w:bodyDiv w:val="1"/>
      <w:marLeft w:val="0"/>
      <w:marRight w:val="0"/>
      <w:marTop w:val="0"/>
      <w:marBottom w:val="0"/>
      <w:divBdr>
        <w:top w:val="none" w:sz="0" w:space="0" w:color="auto"/>
        <w:left w:val="none" w:sz="0" w:space="0" w:color="auto"/>
        <w:bottom w:val="none" w:sz="0" w:space="0" w:color="auto"/>
        <w:right w:val="none" w:sz="0" w:space="0" w:color="auto"/>
      </w:divBdr>
    </w:div>
    <w:div w:id="1803116726">
      <w:bodyDiv w:val="1"/>
      <w:marLeft w:val="0"/>
      <w:marRight w:val="0"/>
      <w:marTop w:val="0"/>
      <w:marBottom w:val="0"/>
      <w:divBdr>
        <w:top w:val="none" w:sz="0" w:space="0" w:color="auto"/>
        <w:left w:val="none" w:sz="0" w:space="0" w:color="auto"/>
        <w:bottom w:val="none" w:sz="0" w:space="0" w:color="auto"/>
        <w:right w:val="none" w:sz="0" w:space="0" w:color="auto"/>
      </w:divBdr>
    </w:div>
    <w:div w:id="1808086179">
      <w:bodyDiv w:val="1"/>
      <w:marLeft w:val="0"/>
      <w:marRight w:val="0"/>
      <w:marTop w:val="0"/>
      <w:marBottom w:val="0"/>
      <w:divBdr>
        <w:top w:val="none" w:sz="0" w:space="0" w:color="auto"/>
        <w:left w:val="none" w:sz="0" w:space="0" w:color="auto"/>
        <w:bottom w:val="none" w:sz="0" w:space="0" w:color="auto"/>
        <w:right w:val="none" w:sz="0" w:space="0" w:color="auto"/>
      </w:divBdr>
    </w:div>
    <w:div w:id="1838307705">
      <w:bodyDiv w:val="1"/>
      <w:marLeft w:val="0"/>
      <w:marRight w:val="0"/>
      <w:marTop w:val="0"/>
      <w:marBottom w:val="0"/>
      <w:divBdr>
        <w:top w:val="none" w:sz="0" w:space="0" w:color="auto"/>
        <w:left w:val="none" w:sz="0" w:space="0" w:color="auto"/>
        <w:bottom w:val="none" w:sz="0" w:space="0" w:color="auto"/>
        <w:right w:val="none" w:sz="0" w:space="0" w:color="auto"/>
      </w:divBdr>
    </w:div>
    <w:div w:id="1992558364">
      <w:bodyDiv w:val="1"/>
      <w:marLeft w:val="0"/>
      <w:marRight w:val="0"/>
      <w:marTop w:val="0"/>
      <w:marBottom w:val="0"/>
      <w:divBdr>
        <w:top w:val="none" w:sz="0" w:space="0" w:color="auto"/>
        <w:left w:val="none" w:sz="0" w:space="0" w:color="auto"/>
        <w:bottom w:val="none" w:sz="0" w:space="0" w:color="auto"/>
        <w:right w:val="none" w:sz="0" w:space="0" w:color="auto"/>
      </w:divBdr>
    </w:div>
    <w:div w:id="2031905552">
      <w:bodyDiv w:val="1"/>
      <w:marLeft w:val="0"/>
      <w:marRight w:val="0"/>
      <w:marTop w:val="0"/>
      <w:marBottom w:val="0"/>
      <w:divBdr>
        <w:top w:val="none" w:sz="0" w:space="0" w:color="auto"/>
        <w:left w:val="none" w:sz="0" w:space="0" w:color="auto"/>
        <w:bottom w:val="none" w:sz="0" w:space="0" w:color="auto"/>
        <w:right w:val="none" w:sz="0" w:space="0" w:color="auto"/>
      </w:divBdr>
    </w:div>
    <w:div w:id="2046826732">
      <w:bodyDiv w:val="1"/>
      <w:marLeft w:val="0"/>
      <w:marRight w:val="0"/>
      <w:marTop w:val="0"/>
      <w:marBottom w:val="0"/>
      <w:divBdr>
        <w:top w:val="none" w:sz="0" w:space="0" w:color="auto"/>
        <w:left w:val="none" w:sz="0" w:space="0" w:color="auto"/>
        <w:bottom w:val="none" w:sz="0" w:space="0" w:color="auto"/>
        <w:right w:val="none" w:sz="0" w:space="0" w:color="auto"/>
      </w:divBdr>
    </w:div>
    <w:div w:id="210071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acole.us1.list-manage.com/track/click?u=217b9ac05eda19918d7ab42c9&amp;id=3a55c7be7f&amp;e=390870ee1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acole.us1.list-manage.com/track/click?u=217b9ac05eda19918d7ab42c9&amp;id=6250ea62c2&amp;e=390870ee1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b.ucdavis.edu/annual-repor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pab.ucdavis.edu/databas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cid:image001.png@01CF524C.B740C0A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414CA-0C5E-42D4-B7AC-645079F7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Villalobos</dc:creator>
  <cp:lastModifiedBy>Megan R Macklin</cp:lastModifiedBy>
  <cp:revision>2</cp:revision>
  <cp:lastPrinted>2016-03-04T19:20:00Z</cp:lastPrinted>
  <dcterms:created xsi:type="dcterms:W3CDTF">2026-05-09T12:55:00Z</dcterms:created>
  <dcterms:modified xsi:type="dcterms:W3CDTF">2026-05-09T12:55:00Z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