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B5B1" w14:textId="219B9434" w:rsidR="0069529A" w:rsidRPr="005F46FA" w:rsidRDefault="0069529A" w:rsidP="00235DEF">
      <w:pPr>
        <w:spacing w:after="0" w:line="240" w:lineRule="auto"/>
        <w:jc w:val="center"/>
        <w:rPr>
          <w:sz w:val="24"/>
          <w:szCs w:val="24"/>
        </w:rPr>
      </w:pPr>
    </w:p>
    <w:p w14:paraId="48691048" w14:textId="77777777" w:rsidR="0069529A" w:rsidRPr="005F46FA" w:rsidRDefault="0069529A" w:rsidP="00E81B69">
      <w:pPr>
        <w:spacing w:after="0" w:line="360" w:lineRule="auto"/>
        <w:rPr>
          <w:sz w:val="24"/>
          <w:szCs w:val="24"/>
        </w:rPr>
      </w:pPr>
      <w:r w:rsidRPr="005F46FA">
        <w:rPr>
          <w:noProof/>
          <w:color w:val="1F497D"/>
          <w:sz w:val="24"/>
          <w:szCs w:val="24"/>
        </w:rPr>
        <w:drawing>
          <wp:inline distT="0" distB="0" distL="0" distR="0" wp14:anchorId="50A4DED0" wp14:editId="6004BD62">
            <wp:extent cx="1905000" cy="514350"/>
            <wp:effectExtent l="0" t="0" r="0" b="0"/>
            <wp:docPr id="2" name="Picture 2" descr="OneWorldOneUCDavis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WorldOneUCDavis_Emai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70DA" w14:textId="77777777" w:rsidR="001B6853" w:rsidRPr="005F46FA" w:rsidRDefault="001B6853" w:rsidP="00F77BED">
      <w:pPr>
        <w:spacing w:after="0" w:line="240" w:lineRule="auto"/>
        <w:rPr>
          <w:b/>
          <w:sz w:val="24"/>
          <w:szCs w:val="24"/>
        </w:rPr>
      </w:pPr>
      <w:r w:rsidRPr="005F46FA">
        <w:rPr>
          <w:b/>
          <w:sz w:val="24"/>
          <w:szCs w:val="24"/>
        </w:rPr>
        <w:t>Police Accountability Board</w:t>
      </w:r>
      <w:r w:rsidR="00517A0A" w:rsidRPr="005F46FA">
        <w:rPr>
          <w:b/>
          <w:sz w:val="24"/>
          <w:szCs w:val="24"/>
        </w:rPr>
        <w:t xml:space="preserve"> </w:t>
      </w:r>
      <w:r w:rsidR="00553A58" w:rsidRPr="005F46FA">
        <w:rPr>
          <w:b/>
          <w:sz w:val="24"/>
          <w:szCs w:val="24"/>
        </w:rPr>
        <w:t>Closed</w:t>
      </w:r>
      <w:r w:rsidR="005D1E2D" w:rsidRPr="005F46FA">
        <w:rPr>
          <w:b/>
          <w:sz w:val="24"/>
          <w:szCs w:val="24"/>
        </w:rPr>
        <w:t xml:space="preserve"> </w:t>
      </w:r>
      <w:r w:rsidR="000950C0" w:rsidRPr="005F46FA">
        <w:rPr>
          <w:b/>
          <w:sz w:val="24"/>
          <w:szCs w:val="24"/>
        </w:rPr>
        <w:t>Meeting</w:t>
      </w:r>
      <w:r w:rsidR="00A20008" w:rsidRPr="005F46FA">
        <w:rPr>
          <w:b/>
          <w:sz w:val="24"/>
          <w:szCs w:val="24"/>
        </w:rPr>
        <w:t xml:space="preserve"> </w:t>
      </w:r>
    </w:p>
    <w:p w14:paraId="4FD014BD" w14:textId="1D03DAEC" w:rsidR="00517A0A" w:rsidRPr="005F46FA" w:rsidRDefault="00AE17B9" w:rsidP="00517A0A">
      <w:pPr>
        <w:spacing w:after="0" w:line="240" w:lineRule="auto"/>
        <w:rPr>
          <w:sz w:val="24"/>
          <w:szCs w:val="24"/>
        </w:rPr>
      </w:pPr>
      <w:r w:rsidRPr="005F46FA">
        <w:rPr>
          <w:sz w:val="24"/>
          <w:szCs w:val="24"/>
        </w:rPr>
        <w:t>Wednesday</w:t>
      </w:r>
      <w:r w:rsidR="00BE23C8">
        <w:rPr>
          <w:sz w:val="24"/>
          <w:szCs w:val="24"/>
        </w:rPr>
        <w:t xml:space="preserve">, </w:t>
      </w:r>
      <w:r w:rsidR="005259D1">
        <w:rPr>
          <w:sz w:val="24"/>
          <w:szCs w:val="24"/>
        </w:rPr>
        <w:t>April 21</w:t>
      </w:r>
      <w:r w:rsidR="0023683B">
        <w:rPr>
          <w:sz w:val="24"/>
          <w:szCs w:val="24"/>
        </w:rPr>
        <w:t>, 2021</w:t>
      </w:r>
    </w:p>
    <w:p w14:paraId="7CB883AE" w14:textId="1E80CB54" w:rsidR="00EC6889" w:rsidRPr="005F46FA" w:rsidRDefault="007B34DD" w:rsidP="00517A0A">
      <w:pPr>
        <w:spacing w:after="0" w:line="240" w:lineRule="auto"/>
        <w:rPr>
          <w:sz w:val="24"/>
          <w:szCs w:val="24"/>
        </w:rPr>
      </w:pPr>
      <w:r w:rsidRPr="005F46FA">
        <w:rPr>
          <w:sz w:val="24"/>
          <w:szCs w:val="24"/>
        </w:rPr>
        <w:t>6</w:t>
      </w:r>
      <w:r w:rsidR="000F74AD" w:rsidRPr="005F46FA">
        <w:rPr>
          <w:sz w:val="24"/>
          <w:szCs w:val="24"/>
        </w:rPr>
        <w:t xml:space="preserve">:00 – </w:t>
      </w:r>
      <w:r w:rsidR="000D0F5D">
        <w:rPr>
          <w:sz w:val="24"/>
          <w:szCs w:val="24"/>
        </w:rPr>
        <w:t>7</w:t>
      </w:r>
      <w:r w:rsidR="00C40181">
        <w:rPr>
          <w:sz w:val="24"/>
          <w:szCs w:val="24"/>
        </w:rPr>
        <w:t>:0</w:t>
      </w:r>
      <w:r w:rsidR="000F74AD" w:rsidRPr="005F46FA">
        <w:rPr>
          <w:sz w:val="24"/>
          <w:szCs w:val="24"/>
        </w:rPr>
        <w:t xml:space="preserve">0 </w:t>
      </w:r>
      <w:r w:rsidR="00EC6889" w:rsidRPr="005F46FA">
        <w:rPr>
          <w:sz w:val="24"/>
          <w:szCs w:val="24"/>
        </w:rPr>
        <w:t>pm</w:t>
      </w:r>
    </w:p>
    <w:p w14:paraId="4DA09A87" w14:textId="7BAABE87" w:rsidR="000F74AD" w:rsidRPr="005F46FA" w:rsidRDefault="004E5D90" w:rsidP="00517A0A">
      <w:pPr>
        <w:tabs>
          <w:tab w:val="left" w:pos="39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Zoom</w:t>
      </w:r>
    </w:p>
    <w:p w14:paraId="255511AC" w14:textId="23BB7B06" w:rsidR="000F74AD" w:rsidRPr="005F46FA" w:rsidRDefault="00517A0A" w:rsidP="000F74AD">
      <w:pPr>
        <w:tabs>
          <w:tab w:val="left" w:pos="3960"/>
        </w:tabs>
        <w:spacing w:after="0" w:line="360" w:lineRule="auto"/>
        <w:rPr>
          <w:sz w:val="24"/>
          <w:szCs w:val="24"/>
          <w:u w:val="thick"/>
        </w:rPr>
      </w:pPr>
      <w:r w:rsidRPr="005F46FA">
        <w:rPr>
          <w:sz w:val="24"/>
          <w:szCs w:val="24"/>
          <w:u w:val="thick" w:color="1F497D" w:themeColor="text2"/>
        </w:rPr>
        <w:t>_____________________________________________________________________________</w:t>
      </w:r>
      <w:r w:rsidR="000F74AD" w:rsidRPr="005F46FA">
        <w:rPr>
          <w:sz w:val="24"/>
          <w:szCs w:val="24"/>
          <w:u w:val="thick" w:color="1F497D" w:themeColor="text2"/>
        </w:rPr>
        <w:t>_</w:t>
      </w:r>
    </w:p>
    <w:p w14:paraId="4B93CB26" w14:textId="77777777" w:rsidR="00DD04F5" w:rsidRPr="008A7A4C" w:rsidRDefault="000F74AD" w:rsidP="000110A4">
      <w:pPr>
        <w:spacing w:after="0" w:line="360" w:lineRule="auto"/>
        <w:rPr>
          <w:b/>
          <w:sz w:val="24"/>
          <w:szCs w:val="24"/>
        </w:rPr>
      </w:pPr>
      <w:r w:rsidRPr="008A7A4C">
        <w:rPr>
          <w:b/>
          <w:sz w:val="24"/>
          <w:szCs w:val="24"/>
        </w:rPr>
        <w:t xml:space="preserve">Agenda </w:t>
      </w:r>
    </w:p>
    <w:p w14:paraId="2C899FF4" w14:textId="116AD552" w:rsidR="00650B34" w:rsidRPr="001117F5" w:rsidRDefault="005200B3" w:rsidP="00DE4942">
      <w:pPr>
        <w:spacing w:after="0" w:line="240" w:lineRule="auto"/>
        <w:rPr>
          <w:sz w:val="24"/>
          <w:szCs w:val="24"/>
        </w:rPr>
      </w:pPr>
      <w:r w:rsidRPr="005F46FA">
        <w:rPr>
          <w:sz w:val="24"/>
          <w:szCs w:val="24"/>
        </w:rPr>
        <w:t>Business:</w:t>
      </w:r>
    </w:p>
    <w:p w14:paraId="7B684F54" w14:textId="2A853987" w:rsidR="00DB1741" w:rsidRPr="005F46FA" w:rsidRDefault="00D95815" w:rsidP="008A7A4C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</w:t>
      </w:r>
      <w:proofErr w:type="spellEnd"/>
    </w:p>
    <w:p w14:paraId="2ED72B13" w14:textId="2658FEC0" w:rsidR="0023683B" w:rsidRPr="00C40181" w:rsidRDefault="00C40181" w:rsidP="00C4018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UCOP Policy Review</w:t>
      </w:r>
      <w:r w:rsidR="008A7A4C">
        <w:rPr>
          <w:sz w:val="24"/>
          <w:szCs w:val="24"/>
        </w:rPr>
        <w:br/>
      </w:r>
      <w:r w:rsidR="008A7A4C">
        <w:rPr>
          <w:sz w:val="24"/>
          <w:szCs w:val="24"/>
        </w:rPr>
        <w:br/>
      </w:r>
      <w:r w:rsidRPr="00C40181">
        <w:rPr>
          <w:i/>
          <w:sz w:val="24"/>
          <w:szCs w:val="24"/>
        </w:rPr>
        <w:t xml:space="preserve">The UCDPD invited the PAB to review and comment on several policy drafts from the UC Office of the President that will </w:t>
      </w:r>
      <w:proofErr w:type="gramStart"/>
      <w:r w:rsidRPr="00C40181">
        <w:rPr>
          <w:i/>
          <w:sz w:val="24"/>
          <w:szCs w:val="24"/>
        </w:rPr>
        <w:t>impact</w:t>
      </w:r>
      <w:proofErr w:type="gramEnd"/>
      <w:r w:rsidRPr="00C40181">
        <w:rPr>
          <w:i/>
          <w:sz w:val="24"/>
          <w:szCs w:val="24"/>
        </w:rPr>
        <w:t xml:space="preserve"> police departments </w:t>
      </w:r>
      <w:proofErr w:type="spellStart"/>
      <w:r w:rsidRPr="00C40181">
        <w:rPr>
          <w:i/>
          <w:sz w:val="24"/>
          <w:szCs w:val="24"/>
        </w:rPr>
        <w:t>systemwide</w:t>
      </w:r>
      <w:proofErr w:type="spellEnd"/>
      <w:r w:rsidRPr="00C40181">
        <w:rPr>
          <w:i/>
          <w:sz w:val="24"/>
          <w:szCs w:val="24"/>
        </w:rPr>
        <w:t xml:space="preserve">. </w:t>
      </w:r>
      <w:r w:rsidR="005259D1">
        <w:rPr>
          <w:i/>
          <w:sz w:val="24"/>
          <w:szCs w:val="24"/>
        </w:rPr>
        <w:t>Board representatives</w:t>
      </w:r>
      <w:r>
        <w:rPr>
          <w:i/>
          <w:sz w:val="24"/>
          <w:szCs w:val="24"/>
        </w:rPr>
        <w:t xml:space="preserve"> </w:t>
      </w:r>
      <w:r w:rsidR="005259D1">
        <w:rPr>
          <w:i/>
          <w:sz w:val="24"/>
          <w:szCs w:val="24"/>
        </w:rPr>
        <w:t xml:space="preserve">engaged in conversation about these policy drafts, and will have an opportunity to provide additional feedback through the end of the month. The PAB’s feedback </w:t>
      </w:r>
      <w:proofErr w:type="gramStart"/>
      <w:r w:rsidR="005259D1">
        <w:rPr>
          <w:i/>
          <w:sz w:val="24"/>
          <w:szCs w:val="24"/>
        </w:rPr>
        <w:t>will be compiled</w:t>
      </w:r>
      <w:proofErr w:type="gramEnd"/>
      <w:r w:rsidR="005259D1">
        <w:rPr>
          <w:i/>
          <w:sz w:val="24"/>
          <w:szCs w:val="24"/>
        </w:rPr>
        <w:t xml:space="preserve"> into a report that will be shared with the UCDPD, and Police Chief Joseph Farrow will then present the PAB’s report to the UC Office of the President.</w:t>
      </w:r>
      <w:r w:rsidR="004B2738">
        <w:rPr>
          <w:sz w:val="24"/>
          <w:szCs w:val="24"/>
        </w:rPr>
        <w:br/>
      </w:r>
    </w:p>
    <w:p w14:paraId="14CAB92D" w14:textId="118D7E98" w:rsidR="004A3699" w:rsidRDefault="005259D1" w:rsidP="008A7A4C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hyperlink r:id="rId8" w:history="1">
        <w:r w:rsidRPr="005259D1">
          <w:rPr>
            <w:rStyle w:val="Hyperlink"/>
            <w:sz w:val="24"/>
            <w:szCs w:val="24"/>
          </w:rPr>
          <w:t>Open letter to Davis City Council re: Department of Public Safety</w:t>
        </w:r>
      </w:hyperlink>
      <w:r w:rsidR="004A3699">
        <w:rPr>
          <w:sz w:val="24"/>
          <w:szCs w:val="24"/>
        </w:rPr>
        <w:t xml:space="preserve"> </w:t>
      </w:r>
      <w:r w:rsidR="004A3699">
        <w:rPr>
          <w:sz w:val="24"/>
          <w:szCs w:val="24"/>
        </w:rPr>
        <w:br/>
      </w:r>
    </w:p>
    <w:p w14:paraId="12981F19" w14:textId="754989C4" w:rsidR="004A3699" w:rsidRPr="004A3699" w:rsidRDefault="005259D1" w:rsidP="005259D1">
      <w:pPr>
        <w:spacing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The PAB was made aware of</w:t>
      </w:r>
      <w:r w:rsidRPr="005259D1">
        <w:rPr>
          <w:i/>
          <w:sz w:val="24"/>
          <w:szCs w:val="24"/>
        </w:rPr>
        <w:t xml:space="preserve"> an open letter to the Davis City Council regarding the creation of a Department of Public Safety, </w:t>
      </w:r>
      <w:r>
        <w:rPr>
          <w:i/>
          <w:sz w:val="24"/>
          <w:szCs w:val="24"/>
        </w:rPr>
        <w:t>which</w:t>
      </w:r>
      <w:r w:rsidRPr="005259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divert</w:t>
      </w:r>
      <w:r w:rsidRPr="005259D1">
        <w:rPr>
          <w:i/>
          <w:sz w:val="24"/>
          <w:szCs w:val="24"/>
        </w:rPr>
        <w:t xml:space="preserve"> calls for service </w:t>
      </w:r>
      <w:r>
        <w:rPr>
          <w:i/>
          <w:sz w:val="24"/>
          <w:szCs w:val="24"/>
        </w:rPr>
        <w:t>from</w:t>
      </w:r>
      <w:r w:rsidRPr="005259D1">
        <w:rPr>
          <w:i/>
          <w:sz w:val="24"/>
          <w:szCs w:val="24"/>
        </w:rPr>
        <w:t xml:space="preserve"> the City of Davis Police Department receives </w:t>
      </w:r>
      <w:r>
        <w:rPr>
          <w:i/>
          <w:sz w:val="24"/>
          <w:szCs w:val="24"/>
        </w:rPr>
        <w:t>that do not require a law enforcement</w:t>
      </w:r>
      <w:r w:rsidRPr="005259D1">
        <w:rPr>
          <w:i/>
          <w:sz w:val="24"/>
          <w:szCs w:val="24"/>
        </w:rPr>
        <w:t xml:space="preserve"> presence</w:t>
      </w:r>
      <w:r>
        <w:rPr>
          <w:i/>
          <w:sz w:val="24"/>
          <w:szCs w:val="24"/>
        </w:rPr>
        <w:t xml:space="preserve">. </w:t>
      </w:r>
      <w:r w:rsidR="00C40181">
        <w:rPr>
          <w:i/>
          <w:sz w:val="24"/>
          <w:szCs w:val="24"/>
        </w:rPr>
        <w:t xml:space="preserve"> </w:t>
      </w:r>
    </w:p>
    <w:p w14:paraId="4218B99B" w14:textId="04E53558" w:rsidR="00C40181" w:rsidRPr="002F66DF" w:rsidRDefault="005259D1" w:rsidP="00C4018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i/>
          <w:sz w:val="24"/>
          <w:szCs w:val="24"/>
        </w:rPr>
      </w:pPr>
      <w:r w:rsidRPr="005259D1">
        <w:rPr>
          <w:sz w:val="24"/>
          <w:szCs w:val="24"/>
        </w:rPr>
        <w:t>PAB public database project</w:t>
      </w:r>
      <w:r w:rsidR="00C40181">
        <w:rPr>
          <w:sz w:val="24"/>
          <w:szCs w:val="24"/>
        </w:rPr>
        <w:br/>
      </w:r>
      <w:r w:rsidR="00C40181">
        <w:rPr>
          <w:sz w:val="24"/>
          <w:szCs w:val="24"/>
        </w:rPr>
        <w:br/>
      </w:r>
      <w:r w:rsidR="00C40181" w:rsidRPr="000D0F5D">
        <w:rPr>
          <w:i/>
          <w:sz w:val="24"/>
          <w:szCs w:val="24"/>
        </w:rPr>
        <w:t xml:space="preserve">The PAB is developing </w:t>
      </w:r>
      <w:r>
        <w:rPr>
          <w:i/>
          <w:sz w:val="24"/>
          <w:szCs w:val="24"/>
        </w:rPr>
        <w:t xml:space="preserve">a database capturing all complaints/inquiries submitted to the board since its inception in 2014. </w:t>
      </w:r>
      <w:r w:rsidR="00C40181" w:rsidRPr="000D0F5D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database</w:t>
      </w:r>
      <w:r w:rsidR="00C40181" w:rsidRPr="000D0F5D">
        <w:rPr>
          <w:i/>
          <w:sz w:val="24"/>
          <w:szCs w:val="24"/>
        </w:rPr>
        <w:t xml:space="preserve"> </w:t>
      </w:r>
      <w:proofErr w:type="gramStart"/>
      <w:r w:rsidR="00C40181" w:rsidRPr="000D0F5D">
        <w:rPr>
          <w:i/>
          <w:sz w:val="24"/>
          <w:szCs w:val="24"/>
        </w:rPr>
        <w:t>will be made</w:t>
      </w:r>
      <w:proofErr w:type="gramEnd"/>
      <w:r w:rsidR="00C40181" w:rsidRPr="000D0F5D">
        <w:rPr>
          <w:i/>
          <w:sz w:val="24"/>
          <w:szCs w:val="24"/>
        </w:rPr>
        <w:t xml:space="preserve"> available on the PAB website once complete.</w:t>
      </w:r>
      <w:r w:rsidR="00C401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The PAB had an opportunity to view the first draft of the database</w:t>
      </w:r>
      <w:r w:rsidR="00C40181">
        <w:rPr>
          <w:i/>
          <w:sz w:val="24"/>
          <w:szCs w:val="24"/>
        </w:rPr>
        <w:t xml:space="preserve">. </w:t>
      </w:r>
      <w:r w:rsidR="00C40181">
        <w:rPr>
          <w:i/>
          <w:sz w:val="24"/>
          <w:szCs w:val="24"/>
        </w:rPr>
        <w:br/>
      </w:r>
    </w:p>
    <w:p w14:paraId="53C66E3D" w14:textId="09490B7D" w:rsidR="0023683B" w:rsidRPr="00C40181" w:rsidRDefault="005259D1" w:rsidP="00C4018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i/>
          <w:sz w:val="24"/>
          <w:szCs w:val="24"/>
        </w:rPr>
      </w:pPr>
      <w:r w:rsidRPr="005259D1">
        <w:rPr>
          <w:sz w:val="24"/>
          <w:szCs w:val="24"/>
        </w:rPr>
        <w:t>PAB Spring 2021 Public Meeting</w:t>
      </w:r>
      <w:r w:rsidR="008A7A4C">
        <w:rPr>
          <w:sz w:val="24"/>
          <w:szCs w:val="24"/>
        </w:rPr>
        <w:br/>
      </w:r>
      <w:r w:rsidR="008A7A4C"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The PAB will holds its next public meeting on Wednesday, May 19, 2021, 4:00 – 5:00 pm via Zoom. </w:t>
      </w:r>
      <w:r w:rsidRPr="005259D1">
        <w:rPr>
          <w:i/>
          <w:sz w:val="24"/>
          <w:szCs w:val="24"/>
        </w:rPr>
        <w:t xml:space="preserve">Held each quarter during the regular academic year, </w:t>
      </w:r>
      <w:r>
        <w:rPr>
          <w:i/>
          <w:sz w:val="24"/>
          <w:szCs w:val="24"/>
        </w:rPr>
        <w:t>PAB</w:t>
      </w:r>
      <w:r w:rsidRPr="005259D1">
        <w:rPr>
          <w:i/>
          <w:sz w:val="24"/>
          <w:szCs w:val="24"/>
        </w:rPr>
        <w:t xml:space="preserve"> public meetings provide opportunities for Davis and Sacramento campus community members and others, including people from the surrounding communities, to learn more about </w:t>
      </w:r>
      <w:proofErr w:type="gramStart"/>
      <w:r w:rsidRPr="005259D1">
        <w:rPr>
          <w:i/>
          <w:sz w:val="24"/>
          <w:szCs w:val="24"/>
        </w:rPr>
        <w:t>the board’s work and how to file complaints, and to raise concerns</w:t>
      </w:r>
      <w:proofErr w:type="gramEnd"/>
      <w:r w:rsidRPr="005259D1">
        <w:rPr>
          <w:i/>
          <w:sz w:val="24"/>
          <w:szCs w:val="24"/>
        </w:rPr>
        <w:t xml:space="preserve">. The meeting is informal and </w:t>
      </w:r>
      <w:r>
        <w:rPr>
          <w:i/>
          <w:sz w:val="24"/>
          <w:szCs w:val="24"/>
        </w:rPr>
        <w:t xml:space="preserve">follows an "office hour" format. </w:t>
      </w:r>
      <w:hyperlink r:id="rId9" w:history="1">
        <w:r w:rsidRPr="005259D1">
          <w:rPr>
            <w:rStyle w:val="Hyperlink"/>
            <w:i/>
            <w:sz w:val="24"/>
            <w:szCs w:val="24"/>
          </w:rPr>
          <w:t xml:space="preserve">Registration </w:t>
        </w:r>
        <w:proofErr w:type="gramStart"/>
        <w:r w:rsidRPr="005259D1">
          <w:rPr>
            <w:rStyle w:val="Hyperlink"/>
            <w:i/>
            <w:sz w:val="24"/>
            <w:szCs w:val="24"/>
          </w:rPr>
          <w:t>can be made</w:t>
        </w:r>
        <w:proofErr w:type="gramEnd"/>
        <w:r w:rsidRPr="005259D1">
          <w:rPr>
            <w:rStyle w:val="Hyperlink"/>
            <w:i/>
            <w:sz w:val="24"/>
            <w:szCs w:val="24"/>
          </w:rPr>
          <w:t xml:space="preserve"> here</w:t>
        </w:r>
      </w:hyperlink>
      <w:r>
        <w:rPr>
          <w:i/>
          <w:sz w:val="24"/>
          <w:szCs w:val="24"/>
        </w:rPr>
        <w:t xml:space="preserve">—all are welcome. </w:t>
      </w:r>
      <w:r w:rsidR="0023683B" w:rsidRPr="00C40181">
        <w:rPr>
          <w:sz w:val="24"/>
          <w:szCs w:val="24"/>
        </w:rPr>
        <w:br/>
      </w:r>
    </w:p>
    <w:p w14:paraId="1D5BED71" w14:textId="55254077" w:rsidR="00C40181" w:rsidRDefault="005259D1" w:rsidP="008A7A4C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PAB recruitment</w:t>
      </w:r>
      <w:r w:rsidR="00C40181">
        <w:rPr>
          <w:sz w:val="24"/>
          <w:szCs w:val="24"/>
        </w:rPr>
        <w:br/>
      </w:r>
      <w:r w:rsidR="00C40181"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PAB representatives </w:t>
      </w:r>
      <w:proofErr w:type="gramStart"/>
      <w:r>
        <w:rPr>
          <w:i/>
          <w:sz w:val="24"/>
          <w:szCs w:val="24"/>
        </w:rPr>
        <w:t>were made</w:t>
      </w:r>
      <w:proofErr w:type="gramEnd"/>
      <w:r>
        <w:rPr>
          <w:i/>
          <w:sz w:val="24"/>
          <w:szCs w:val="24"/>
        </w:rPr>
        <w:t xml:space="preserve"> aware of representative terms that are ending in August 2021. PAB representatives who are interested in </w:t>
      </w:r>
      <w:proofErr w:type="gramStart"/>
      <w:r>
        <w:rPr>
          <w:i/>
          <w:sz w:val="24"/>
          <w:szCs w:val="24"/>
        </w:rPr>
        <w:t xml:space="preserve">being </w:t>
      </w:r>
      <w:proofErr w:type="spellStart"/>
      <w:r>
        <w:rPr>
          <w:i/>
          <w:sz w:val="24"/>
          <w:szCs w:val="24"/>
        </w:rPr>
        <w:t>renominated</w:t>
      </w:r>
      <w:proofErr w:type="spellEnd"/>
      <w:proofErr w:type="gramEnd"/>
      <w:r>
        <w:rPr>
          <w:i/>
          <w:sz w:val="24"/>
          <w:szCs w:val="24"/>
        </w:rPr>
        <w:t xml:space="preserve"> by their constituent group/entity are invited to express their interest to their group’s leadership. </w:t>
      </w:r>
      <w:r w:rsidR="00C40181">
        <w:rPr>
          <w:sz w:val="24"/>
          <w:szCs w:val="24"/>
        </w:rPr>
        <w:br/>
        <w:t xml:space="preserve"> </w:t>
      </w:r>
    </w:p>
    <w:p w14:paraId="1EBBE61E" w14:textId="5B09ADC3" w:rsidR="00240597" w:rsidRPr="001B66E0" w:rsidRDefault="00240597" w:rsidP="008A7A4C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Recent </w:t>
      </w:r>
      <w:r w:rsidR="008A7A4C">
        <w:rPr>
          <w:sz w:val="24"/>
          <w:szCs w:val="24"/>
        </w:rPr>
        <w:t>complaints and upcoming cases</w:t>
      </w:r>
      <w:r w:rsidR="008A7A4C">
        <w:rPr>
          <w:sz w:val="24"/>
          <w:szCs w:val="24"/>
        </w:rPr>
        <w:br/>
      </w:r>
      <w:r w:rsidR="008A7A4C">
        <w:rPr>
          <w:sz w:val="24"/>
          <w:szCs w:val="24"/>
        </w:rPr>
        <w:br/>
      </w:r>
      <w:proofErr w:type="gramStart"/>
      <w:r w:rsidR="008A7A4C" w:rsidRPr="003C29C1">
        <w:rPr>
          <w:i/>
          <w:sz w:val="24"/>
          <w:szCs w:val="24"/>
        </w:rPr>
        <w:t>Confidential</w:t>
      </w:r>
      <w:proofErr w:type="gramEnd"/>
      <w:r w:rsidR="008A7A4C" w:rsidRPr="003C29C1">
        <w:rPr>
          <w:i/>
          <w:sz w:val="24"/>
          <w:szCs w:val="24"/>
        </w:rPr>
        <w:t xml:space="preserve"> information was shared about recent complaints submitted to the PAB and upcoming cases.</w:t>
      </w:r>
    </w:p>
    <w:p w14:paraId="2977BD61" w14:textId="77777777" w:rsidR="00240597" w:rsidRPr="00831444" w:rsidRDefault="00240597" w:rsidP="008A7A4C">
      <w:pPr>
        <w:pStyle w:val="ListParagraph"/>
        <w:rPr>
          <w:sz w:val="24"/>
          <w:szCs w:val="24"/>
        </w:rPr>
      </w:pPr>
    </w:p>
    <w:p w14:paraId="315F5FF1" w14:textId="633A3C71" w:rsidR="00CD03BA" w:rsidRPr="00CD03BA" w:rsidRDefault="00F50BEF" w:rsidP="00CD03BA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i/>
          <w:sz w:val="24"/>
          <w:szCs w:val="24"/>
        </w:rPr>
      </w:pPr>
      <w:r w:rsidRPr="005F46FA">
        <w:rPr>
          <w:sz w:val="24"/>
          <w:szCs w:val="24"/>
        </w:rPr>
        <w:t xml:space="preserve">Other </w:t>
      </w:r>
      <w:r w:rsidR="005E76A5">
        <w:rPr>
          <w:sz w:val="24"/>
          <w:szCs w:val="24"/>
        </w:rPr>
        <w:t>b</w:t>
      </w:r>
      <w:r w:rsidR="008A7A4C">
        <w:rPr>
          <w:sz w:val="24"/>
          <w:szCs w:val="24"/>
        </w:rPr>
        <w:t>usiness</w:t>
      </w:r>
      <w:r w:rsidR="008A7A4C">
        <w:rPr>
          <w:sz w:val="24"/>
          <w:szCs w:val="24"/>
        </w:rPr>
        <w:br/>
      </w:r>
      <w:r w:rsidR="008A7A4C">
        <w:rPr>
          <w:sz w:val="24"/>
          <w:szCs w:val="24"/>
        </w:rPr>
        <w:br/>
      </w:r>
      <w:r w:rsidR="00CD03BA">
        <w:rPr>
          <w:i/>
          <w:sz w:val="24"/>
          <w:szCs w:val="24"/>
        </w:rPr>
        <w:t>The PAB recently has seen an increase in</w:t>
      </w:r>
      <w:r w:rsidR="005259D1">
        <w:rPr>
          <w:i/>
          <w:sz w:val="24"/>
          <w:szCs w:val="24"/>
        </w:rPr>
        <w:t xml:space="preserve"> questions and inquiries from other campuses or groups interested in civilian oversight of university police. </w:t>
      </w:r>
      <w:r w:rsidR="009D6F78" w:rsidRPr="009D6F78">
        <w:rPr>
          <w:i/>
          <w:sz w:val="24"/>
          <w:szCs w:val="24"/>
        </w:rPr>
        <w:t xml:space="preserve">  </w:t>
      </w:r>
      <w:r w:rsidR="009D6F78">
        <w:rPr>
          <w:i/>
          <w:sz w:val="24"/>
          <w:szCs w:val="24"/>
        </w:rPr>
        <w:br/>
      </w:r>
      <w:r w:rsidR="00CD03BA">
        <w:rPr>
          <w:i/>
          <w:sz w:val="24"/>
          <w:szCs w:val="24"/>
        </w:rPr>
        <w:br/>
        <w:t xml:space="preserve">The PAB </w:t>
      </w:r>
      <w:proofErr w:type="gramStart"/>
      <w:r w:rsidR="00CD03BA">
        <w:rPr>
          <w:i/>
          <w:sz w:val="24"/>
          <w:szCs w:val="24"/>
        </w:rPr>
        <w:t>was asked</w:t>
      </w:r>
      <w:proofErr w:type="gramEnd"/>
      <w:r w:rsidR="00CD03BA">
        <w:rPr>
          <w:i/>
          <w:sz w:val="24"/>
          <w:szCs w:val="24"/>
        </w:rPr>
        <w:t xml:space="preserve"> to be involved in the upcoming Betty Irene Moore School of Nursing Immersion.</w:t>
      </w:r>
      <w:r w:rsidR="00CD03BA">
        <w:rPr>
          <w:i/>
          <w:sz w:val="24"/>
          <w:szCs w:val="24"/>
        </w:rPr>
        <w:br/>
      </w:r>
      <w:r w:rsidR="00CD03BA">
        <w:rPr>
          <w:i/>
          <w:sz w:val="24"/>
          <w:szCs w:val="24"/>
        </w:rPr>
        <w:br/>
        <w:t>Recently</w:t>
      </w:r>
      <w:r w:rsidR="00CD03BA" w:rsidRPr="00CD03BA">
        <w:rPr>
          <w:i/>
          <w:sz w:val="24"/>
          <w:szCs w:val="24"/>
        </w:rPr>
        <w:t xml:space="preserve"> a new criminal justice data portal for Yolo County called “Commons” </w:t>
      </w:r>
      <w:proofErr w:type="gramStart"/>
      <w:r w:rsidR="00CD03BA" w:rsidRPr="00CD03BA">
        <w:rPr>
          <w:i/>
          <w:sz w:val="24"/>
          <w:szCs w:val="24"/>
        </w:rPr>
        <w:t>was launched</w:t>
      </w:r>
      <w:proofErr w:type="gramEnd"/>
      <w:r w:rsidR="00CD03BA" w:rsidRPr="00CD03BA">
        <w:rPr>
          <w:i/>
          <w:sz w:val="24"/>
          <w:szCs w:val="24"/>
        </w:rPr>
        <w:t xml:space="preserve">. This dashboard captures data from the Yolo County District Attorney’s office, from cases charged, rejected, or diverted, to the lifetime and outcome of cases in the system. </w:t>
      </w:r>
      <w:proofErr w:type="gramStart"/>
      <w:r w:rsidR="00CD03BA" w:rsidRPr="00CD03BA">
        <w:rPr>
          <w:i/>
          <w:sz w:val="24"/>
          <w:szCs w:val="24"/>
        </w:rPr>
        <w:t>The data can be filtered by a number of measures, for example,</w:t>
      </w:r>
      <w:proofErr w:type="gramEnd"/>
      <w:r w:rsidR="00CD03BA" w:rsidRPr="00CD03BA">
        <w:rPr>
          <w:i/>
          <w:sz w:val="24"/>
          <w:szCs w:val="24"/>
        </w:rPr>
        <w:t xml:space="preserve"> by demographics and, of interest to the PAB, by arresting agency (including the UCDPD).</w:t>
      </w:r>
      <w:r w:rsidR="00CD03BA">
        <w:rPr>
          <w:i/>
          <w:sz w:val="24"/>
          <w:szCs w:val="24"/>
        </w:rPr>
        <w:t xml:space="preserve"> </w:t>
      </w:r>
      <w:hyperlink r:id="rId10" w:history="1">
        <w:r w:rsidR="00CD03BA" w:rsidRPr="00CD03BA">
          <w:rPr>
            <w:rStyle w:val="Hyperlink"/>
            <w:i/>
            <w:sz w:val="24"/>
            <w:szCs w:val="24"/>
          </w:rPr>
          <w:t xml:space="preserve">Commons </w:t>
        </w:r>
        <w:proofErr w:type="gramStart"/>
        <w:r w:rsidR="00CD03BA" w:rsidRPr="00CD03BA">
          <w:rPr>
            <w:rStyle w:val="Hyperlink"/>
            <w:i/>
            <w:sz w:val="24"/>
            <w:szCs w:val="24"/>
          </w:rPr>
          <w:t>can be accessed</w:t>
        </w:r>
        <w:proofErr w:type="gramEnd"/>
        <w:r w:rsidR="00CD03BA" w:rsidRPr="00CD03BA">
          <w:rPr>
            <w:rStyle w:val="Hyperlink"/>
            <w:i/>
            <w:sz w:val="24"/>
            <w:szCs w:val="24"/>
          </w:rPr>
          <w:t xml:space="preserve"> here</w:t>
        </w:r>
      </w:hyperlink>
      <w:r w:rsidR="00CD03BA">
        <w:rPr>
          <w:i/>
          <w:sz w:val="24"/>
          <w:szCs w:val="24"/>
        </w:rPr>
        <w:t>.</w:t>
      </w:r>
      <w:r w:rsidR="00CD03BA">
        <w:rPr>
          <w:i/>
          <w:sz w:val="24"/>
          <w:szCs w:val="24"/>
        </w:rPr>
        <w:br/>
      </w:r>
      <w:r w:rsidR="00CD03BA">
        <w:rPr>
          <w:i/>
          <w:sz w:val="24"/>
          <w:szCs w:val="24"/>
        </w:rPr>
        <w:br/>
        <w:t xml:space="preserve">The UC Davis Campus Safety Task Force has concluded its series of town hall meetings, and now is soliciting final feedback from the campus community. </w:t>
      </w:r>
      <w:hyperlink r:id="rId11" w:history="1">
        <w:r w:rsidR="00CD03BA" w:rsidRPr="00CD03BA">
          <w:rPr>
            <w:rStyle w:val="Hyperlink"/>
            <w:i/>
            <w:sz w:val="24"/>
            <w:szCs w:val="24"/>
          </w:rPr>
          <w:t xml:space="preserve">Feedback </w:t>
        </w:r>
        <w:proofErr w:type="gramStart"/>
        <w:r w:rsidR="00CD03BA" w:rsidRPr="00CD03BA">
          <w:rPr>
            <w:rStyle w:val="Hyperlink"/>
            <w:i/>
            <w:sz w:val="24"/>
            <w:szCs w:val="24"/>
          </w:rPr>
          <w:t>can be submitted</w:t>
        </w:r>
        <w:proofErr w:type="gramEnd"/>
        <w:r w:rsidR="00CD03BA" w:rsidRPr="00CD03BA">
          <w:rPr>
            <w:rStyle w:val="Hyperlink"/>
            <w:i/>
            <w:sz w:val="24"/>
            <w:szCs w:val="24"/>
          </w:rPr>
          <w:t xml:space="preserve"> via this online form</w:t>
        </w:r>
      </w:hyperlink>
      <w:bookmarkStart w:id="0" w:name="_GoBack"/>
      <w:bookmarkEnd w:id="0"/>
      <w:r w:rsidR="00CD03BA">
        <w:rPr>
          <w:i/>
          <w:sz w:val="24"/>
          <w:szCs w:val="24"/>
        </w:rPr>
        <w:t xml:space="preserve">.  </w:t>
      </w:r>
    </w:p>
    <w:p w14:paraId="2255221E" w14:textId="1126ED33" w:rsidR="00136A2A" w:rsidRPr="009D6F78" w:rsidRDefault="00136A2A" w:rsidP="009D6F78">
      <w:pPr>
        <w:pStyle w:val="ListParagraph"/>
        <w:rPr>
          <w:i/>
          <w:sz w:val="24"/>
          <w:szCs w:val="24"/>
        </w:rPr>
      </w:pPr>
    </w:p>
    <w:sectPr w:rsidR="00136A2A" w:rsidRPr="009D6F78" w:rsidSect="008C6C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989"/>
    <w:multiLevelType w:val="hybridMultilevel"/>
    <w:tmpl w:val="21589388"/>
    <w:lvl w:ilvl="0" w:tplc="10920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311F"/>
    <w:multiLevelType w:val="multilevel"/>
    <w:tmpl w:val="45B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F477F"/>
    <w:multiLevelType w:val="hybridMultilevel"/>
    <w:tmpl w:val="1B60924E"/>
    <w:lvl w:ilvl="0" w:tplc="6D1E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24F5A"/>
    <w:multiLevelType w:val="hybridMultilevel"/>
    <w:tmpl w:val="03B69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0E3F4B"/>
    <w:multiLevelType w:val="hybridMultilevel"/>
    <w:tmpl w:val="FBC8C2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7E04C96"/>
    <w:multiLevelType w:val="hybridMultilevel"/>
    <w:tmpl w:val="1B60924E"/>
    <w:lvl w:ilvl="0" w:tplc="6D1E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D779C"/>
    <w:multiLevelType w:val="hybridMultilevel"/>
    <w:tmpl w:val="C46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15A7"/>
    <w:multiLevelType w:val="hybridMultilevel"/>
    <w:tmpl w:val="D9482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81071"/>
    <w:multiLevelType w:val="hybridMultilevel"/>
    <w:tmpl w:val="A2A8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87FCF"/>
    <w:multiLevelType w:val="hybridMultilevel"/>
    <w:tmpl w:val="04C2D9D6"/>
    <w:lvl w:ilvl="0" w:tplc="5F2445FE">
      <w:start w:val="1"/>
      <w:numFmt w:val="decimal"/>
      <w:lvlText w:val="%1."/>
      <w:lvlJc w:val="left"/>
      <w:pPr>
        <w:ind w:left="-54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-4680" w:hanging="360"/>
      </w:pPr>
    </w:lvl>
    <w:lvl w:ilvl="2" w:tplc="0409001B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10" w15:restartNumberingAfterBreak="0">
    <w:nsid w:val="51DF25F8"/>
    <w:multiLevelType w:val="hybridMultilevel"/>
    <w:tmpl w:val="1B60924E"/>
    <w:lvl w:ilvl="0" w:tplc="6D1E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034E2"/>
    <w:multiLevelType w:val="hybridMultilevel"/>
    <w:tmpl w:val="EADCA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C0498E"/>
    <w:multiLevelType w:val="hybridMultilevel"/>
    <w:tmpl w:val="35E63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B6558A"/>
    <w:multiLevelType w:val="hybridMultilevel"/>
    <w:tmpl w:val="298C364A"/>
    <w:lvl w:ilvl="0" w:tplc="82DA5654">
      <w:start w:val="6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A0436"/>
    <w:multiLevelType w:val="hybridMultilevel"/>
    <w:tmpl w:val="8A4E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A3E07"/>
    <w:multiLevelType w:val="hybridMultilevel"/>
    <w:tmpl w:val="A6DEFD94"/>
    <w:lvl w:ilvl="0" w:tplc="0409000F">
      <w:start w:val="1"/>
      <w:numFmt w:val="decimal"/>
      <w:lvlText w:val="%1."/>
      <w:lvlJc w:val="left"/>
      <w:pPr>
        <w:ind w:left="-7200" w:hanging="360"/>
      </w:pPr>
    </w:lvl>
    <w:lvl w:ilvl="1" w:tplc="04090019">
      <w:start w:val="1"/>
      <w:numFmt w:val="lowerLetter"/>
      <w:lvlText w:val="%2."/>
      <w:lvlJc w:val="left"/>
      <w:pPr>
        <w:ind w:left="-6480" w:hanging="360"/>
      </w:pPr>
    </w:lvl>
    <w:lvl w:ilvl="2" w:tplc="0409001B">
      <w:start w:val="1"/>
      <w:numFmt w:val="lowerRoman"/>
      <w:lvlText w:val="%3."/>
      <w:lvlJc w:val="right"/>
      <w:pPr>
        <w:ind w:left="-5760" w:hanging="180"/>
      </w:pPr>
    </w:lvl>
    <w:lvl w:ilvl="3" w:tplc="0409000F" w:tentative="1">
      <w:start w:val="1"/>
      <w:numFmt w:val="decimal"/>
      <w:lvlText w:val="%4."/>
      <w:lvlJc w:val="left"/>
      <w:pPr>
        <w:ind w:left="-5040" w:hanging="360"/>
      </w:pPr>
    </w:lvl>
    <w:lvl w:ilvl="4" w:tplc="04090019" w:tentative="1">
      <w:start w:val="1"/>
      <w:numFmt w:val="lowerLetter"/>
      <w:lvlText w:val="%5."/>
      <w:lvlJc w:val="left"/>
      <w:pPr>
        <w:ind w:left="-4320" w:hanging="360"/>
      </w:pPr>
    </w:lvl>
    <w:lvl w:ilvl="5" w:tplc="0409001B" w:tentative="1">
      <w:start w:val="1"/>
      <w:numFmt w:val="lowerRoman"/>
      <w:lvlText w:val="%6."/>
      <w:lvlJc w:val="right"/>
      <w:pPr>
        <w:ind w:left="-3600" w:hanging="180"/>
      </w:pPr>
    </w:lvl>
    <w:lvl w:ilvl="6" w:tplc="0409000F" w:tentative="1">
      <w:start w:val="1"/>
      <w:numFmt w:val="decimal"/>
      <w:lvlText w:val="%7."/>
      <w:lvlJc w:val="left"/>
      <w:pPr>
        <w:ind w:left="-2880" w:hanging="360"/>
      </w:pPr>
    </w:lvl>
    <w:lvl w:ilvl="7" w:tplc="04090019" w:tentative="1">
      <w:start w:val="1"/>
      <w:numFmt w:val="lowerLetter"/>
      <w:lvlText w:val="%8."/>
      <w:lvlJc w:val="left"/>
      <w:pPr>
        <w:ind w:left="-2160" w:hanging="360"/>
      </w:pPr>
    </w:lvl>
    <w:lvl w:ilvl="8" w:tplc="0409001B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16" w15:restartNumberingAfterBreak="0">
    <w:nsid w:val="7B8C6F75"/>
    <w:multiLevelType w:val="hybridMultilevel"/>
    <w:tmpl w:val="C7B88F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306E4B4">
      <w:numFmt w:val="bullet"/>
      <w:lvlText w:val="-"/>
      <w:lvlJc w:val="left"/>
      <w:pPr>
        <w:ind w:left="4500" w:hanging="360"/>
      </w:pPr>
      <w:rPr>
        <w:rFonts w:ascii="Calibri" w:eastAsia="Calibri" w:hAnsi="Calibri" w:cs="Times New Roman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5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3"/>
    <w:rsid w:val="000054D8"/>
    <w:rsid w:val="000068D9"/>
    <w:rsid w:val="000106DC"/>
    <w:rsid w:val="000110A4"/>
    <w:rsid w:val="00011437"/>
    <w:rsid w:val="000129B8"/>
    <w:rsid w:val="00044B06"/>
    <w:rsid w:val="00046920"/>
    <w:rsid w:val="00050B27"/>
    <w:rsid w:val="0006268C"/>
    <w:rsid w:val="00065DD3"/>
    <w:rsid w:val="00070348"/>
    <w:rsid w:val="00071F5A"/>
    <w:rsid w:val="000947C2"/>
    <w:rsid w:val="000950C0"/>
    <w:rsid w:val="000A1986"/>
    <w:rsid w:val="000B076A"/>
    <w:rsid w:val="000B4A4A"/>
    <w:rsid w:val="000C34F3"/>
    <w:rsid w:val="000D0F5D"/>
    <w:rsid w:val="000D4964"/>
    <w:rsid w:val="000F74AD"/>
    <w:rsid w:val="0010124B"/>
    <w:rsid w:val="0010279D"/>
    <w:rsid w:val="00103AAA"/>
    <w:rsid w:val="001117F5"/>
    <w:rsid w:val="00130BF9"/>
    <w:rsid w:val="001339C2"/>
    <w:rsid w:val="00135817"/>
    <w:rsid w:val="00136A2A"/>
    <w:rsid w:val="00146573"/>
    <w:rsid w:val="001859C6"/>
    <w:rsid w:val="001A55AB"/>
    <w:rsid w:val="001B008D"/>
    <w:rsid w:val="001B66E0"/>
    <w:rsid w:val="001B6853"/>
    <w:rsid w:val="001B790D"/>
    <w:rsid w:val="001C09DC"/>
    <w:rsid w:val="001C5869"/>
    <w:rsid w:val="001C7796"/>
    <w:rsid w:val="001D23E6"/>
    <w:rsid w:val="001E16C9"/>
    <w:rsid w:val="001E2DF6"/>
    <w:rsid w:val="001E3654"/>
    <w:rsid w:val="001E51D8"/>
    <w:rsid w:val="00204C50"/>
    <w:rsid w:val="002151AE"/>
    <w:rsid w:val="002229B6"/>
    <w:rsid w:val="00235DEF"/>
    <w:rsid w:val="0023683B"/>
    <w:rsid w:val="00240597"/>
    <w:rsid w:val="002552F3"/>
    <w:rsid w:val="00262C44"/>
    <w:rsid w:val="00262DE5"/>
    <w:rsid w:val="00295979"/>
    <w:rsid w:val="002B11E0"/>
    <w:rsid w:val="002B4E7A"/>
    <w:rsid w:val="002C3341"/>
    <w:rsid w:val="002D0023"/>
    <w:rsid w:val="002D2B72"/>
    <w:rsid w:val="002D564A"/>
    <w:rsid w:val="002E2EED"/>
    <w:rsid w:val="002F66DF"/>
    <w:rsid w:val="00311E68"/>
    <w:rsid w:val="003155F3"/>
    <w:rsid w:val="003218E0"/>
    <w:rsid w:val="00326BF9"/>
    <w:rsid w:val="003407ED"/>
    <w:rsid w:val="003465AD"/>
    <w:rsid w:val="00352AF8"/>
    <w:rsid w:val="00366478"/>
    <w:rsid w:val="00381B7B"/>
    <w:rsid w:val="0038296E"/>
    <w:rsid w:val="003976A4"/>
    <w:rsid w:val="003B631C"/>
    <w:rsid w:val="003D00D9"/>
    <w:rsid w:val="003E5C29"/>
    <w:rsid w:val="003F2858"/>
    <w:rsid w:val="003F3F03"/>
    <w:rsid w:val="004005FF"/>
    <w:rsid w:val="00405D2D"/>
    <w:rsid w:val="004215D6"/>
    <w:rsid w:val="00425790"/>
    <w:rsid w:val="00431D5F"/>
    <w:rsid w:val="0043575F"/>
    <w:rsid w:val="00435842"/>
    <w:rsid w:val="00445D17"/>
    <w:rsid w:val="00473BF9"/>
    <w:rsid w:val="00474CBD"/>
    <w:rsid w:val="004A3699"/>
    <w:rsid w:val="004A3D36"/>
    <w:rsid w:val="004B2738"/>
    <w:rsid w:val="004B307B"/>
    <w:rsid w:val="004E5D90"/>
    <w:rsid w:val="004E779A"/>
    <w:rsid w:val="004F1624"/>
    <w:rsid w:val="004F4642"/>
    <w:rsid w:val="004F5DCC"/>
    <w:rsid w:val="004F6730"/>
    <w:rsid w:val="005001CC"/>
    <w:rsid w:val="005015AD"/>
    <w:rsid w:val="00501BFD"/>
    <w:rsid w:val="00512CF2"/>
    <w:rsid w:val="00517A0A"/>
    <w:rsid w:val="005200B3"/>
    <w:rsid w:val="00523D9A"/>
    <w:rsid w:val="005259D1"/>
    <w:rsid w:val="00535DE6"/>
    <w:rsid w:val="00542648"/>
    <w:rsid w:val="00553A58"/>
    <w:rsid w:val="0056472E"/>
    <w:rsid w:val="00571393"/>
    <w:rsid w:val="00587232"/>
    <w:rsid w:val="00591E54"/>
    <w:rsid w:val="00592AFA"/>
    <w:rsid w:val="00594336"/>
    <w:rsid w:val="005C175E"/>
    <w:rsid w:val="005C2079"/>
    <w:rsid w:val="005D1E2D"/>
    <w:rsid w:val="005D2643"/>
    <w:rsid w:val="005D6435"/>
    <w:rsid w:val="005D7A50"/>
    <w:rsid w:val="005E3F9B"/>
    <w:rsid w:val="005E76A5"/>
    <w:rsid w:val="005F46FA"/>
    <w:rsid w:val="005F4729"/>
    <w:rsid w:val="00602F31"/>
    <w:rsid w:val="00604FDE"/>
    <w:rsid w:val="0063047E"/>
    <w:rsid w:val="00633BDD"/>
    <w:rsid w:val="00633D39"/>
    <w:rsid w:val="00634C19"/>
    <w:rsid w:val="00650B34"/>
    <w:rsid w:val="0066483D"/>
    <w:rsid w:val="006658F7"/>
    <w:rsid w:val="0066737C"/>
    <w:rsid w:val="00667A48"/>
    <w:rsid w:val="00677564"/>
    <w:rsid w:val="0069529A"/>
    <w:rsid w:val="00695A71"/>
    <w:rsid w:val="00697841"/>
    <w:rsid w:val="006A0AE0"/>
    <w:rsid w:val="006A4BAE"/>
    <w:rsid w:val="006B5463"/>
    <w:rsid w:val="006C22B6"/>
    <w:rsid w:val="006D48DC"/>
    <w:rsid w:val="006D6A23"/>
    <w:rsid w:val="006D7600"/>
    <w:rsid w:val="006E2506"/>
    <w:rsid w:val="00714D68"/>
    <w:rsid w:val="00717121"/>
    <w:rsid w:val="0071777C"/>
    <w:rsid w:val="00732C28"/>
    <w:rsid w:val="00756FCC"/>
    <w:rsid w:val="007607BE"/>
    <w:rsid w:val="00762C0F"/>
    <w:rsid w:val="007724B2"/>
    <w:rsid w:val="0079026A"/>
    <w:rsid w:val="007A64BC"/>
    <w:rsid w:val="007B34DD"/>
    <w:rsid w:val="007B6C65"/>
    <w:rsid w:val="007C29BC"/>
    <w:rsid w:val="007D6393"/>
    <w:rsid w:val="007E65B2"/>
    <w:rsid w:val="007F05A1"/>
    <w:rsid w:val="008025ED"/>
    <w:rsid w:val="0080744F"/>
    <w:rsid w:val="00823304"/>
    <w:rsid w:val="0082496A"/>
    <w:rsid w:val="00831444"/>
    <w:rsid w:val="00831D4B"/>
    <w:rsid w:val="00832F88"/>
    <w:rsid w:val="00856E38"/>
    <w:rsid w:val="00861A50"/>
    <w:rsid w:val="00863F07"/>
    <w:rsid w:val="008642BD"/>
    <w:rsid w:val="00875237"/>
    <w:rsid w:val="008822CB"/>
    <w:rsid w:val="008A057B"/>
    <w:rsid w:val="008A07E1"/>
    <w:rsid w:val="008A554C"/>
    <w:rsid w:val="008A7A4C"/>
    <w:rsid w:val="008C1A04"/>
    <w:rsid w:val="008C6C5B"/>
    <w:rsid w:val="008D6647"/>
    <w:rsid w:val="008E107E"/>
    <w:rsid w:val="008E1B78"/>
    <w:rsid w:val="008E2EFF"/>
    <w:rsid w:val="008F5E7D"/>
    <w:rsid w:val="00982C69"/>
    <w:rsid w:val="009931CD"/>
    <w:rsid w:val="009A73B3"/>
    <w:rsid w:val="009B38CB"/>
    <w:rsid w:val="009B6AA7"/>
    <w:rsid w:val="009D2B23"/>
    <w:rsid w:val="009D6F78"/>
    <w:rsid w:val="009F0108"/>
    <w:rsid w:val="00A061AE"/>
    <w:rsid w:val="00A10427"/>
    <w:rsid w:val="00A12168"/>
    <w:rsid w:val="00A136C6"/>
    <w:rsid w:val="00A14A39"/>
    <w:rsid w:val="00A20008"/>
    <w:rsid w:val="00A2104C"/>
    <w:rsid w:val="00A375A2"/>
    <w:rsid w:val="00A4406F"/>
    <w:rsid w:val="00A4692F"/>
    <w:rsid w:val="00A677B7"/>
    <w:rsid w:val="00A72C2F"/>
    <w:rsid w:val="00A8561D"/>
    <w:rsid w:val="00A876E2"/>
    <w:rsid w:val="00A950AE"/>
    <w:rsid w:val="00AA0355"/>
    <w:rsid w:val="00AA1EFE"/>
    <w:rsid w:val="00AA3580"/>
    <w:rsid w:val="00AA5B98"/>
    <w:rsid w:val="00AB4993"/>
    <w:rsid w:val="00AC0C18"/>
    <w:rsid w:val="00AC276C"/>
    <w:rsid w:val="00AD1D71"/>
    <w:rsid w:val="00AE17B9"/>
    <w:rsid w:val="00AE2BA1"/>
    <w:rsid w:val="00AE72C5"/>
    <w:rsid w:val="00AF19CF"/>
    <w:rsid w:val="00AF21E1"/>
    <w:rsid w:val="00AF2A79"/>
    <w:rsid w:val="00AF3A8A"/>
    <w:rsid w:val="00B077C6"/>
    <w:rsid w:val="00B07C9C"/>
    <w:rsid w:val="00B173B7"/>
    <w:rsid w:val="00B207CE"/>
    <w:rsid w:val="00B255E9"/>
    <w:rsid w:val="00B34F97"/>
    <w:rsid w:val="00B378BF"/>
    <w:rsid w:val="00B41D4B"/>
    <w:rsid w:val="00B43472"/>
    <w:rsid w:val="00B5777A"/>
    <w:rsid w:val="00B674D9"/>
    <w:rsid w:val="00B72F58"/>
    <w:rsid w:val="00B972B2"/>
    <w:rsid w:val="00BA454D"/>
    <w:rsid w:val="00BA5118"/>
    <w:rsid w:val="00BA52B6"/>
    <w:rsid w:val="00BB2F71"/>
    <w:rsid w:val="00BC1753"/>
    <w:rsid w:val="00BC2CA2"/>
    <w:rsid w:val="00BD01D1"/>
    <w:rsid w:val="00BE23C8"/>
    <w:rsid w:val="00C046F0"/>
    <w:rsid w:val="00C16C40"/>
    <w:rsid w:val="00C2225D"/>
    <w:rsid w:val="00C40181"/>
    <w:rsid w:val="00C44AC1"/>
    <w:rsid w:val="00C54550"/>
    <w:rsid w:val="00C6585B"/>
    <w:rsid w:val="00C66BC1"/>
    <w:rsid w:val="00C7058C"/>
    <w:rsid w:val="00C70BF3"/>
    <w:rsid w:val="00C72B7D"/>
    <w:rsid w:val="00C81D38"/>
    <w:rsid w:val="00C85E0C"/>
    <w:rsid w:val="00C95E11"/>
    <w:rsid w:val="00CB440D"/>
    <w:rsid w:val="00CB6B17"/>
    <w:rsid w:val="00CC0D12"/>
    <w:rsid w:val="00CC53C6"/>
    <w:rsid w:val="00CD03BA"/>
    <w:rsid w:val="00CD2317"/>
    <w:rsid w:val="00CD4A14"/>
    <w:rsid w:val="00CF3A42"/>
    <w:rsid w:val="00D02901"/>
    <w:rsid w:val="00D3174D"/>
    <w:rsid w:val="00D31AD4"/>
    <w:rsid w:val="00D4595D"/>
    <w:rsid w:val="00D80908"/>
    <w:rsid w:val="00D82F64"/>
    <w:rsid w:val="00D83AAD"/>
    <w:rsid w:val="00D8617E"/>
    <w:rsid w:val="00D924C9"/>
    <w:rsid w:val="00D92E7B"/>
    <w:rsid w:val="00D95815"/>
    <w:rsid w:val="00DB1741"/>
    <w:rsid w:val="00DC6C82"/>
    <w:rsid w:val="00DD04F5"/>
    <w:rsid w:val="00DD32D6"/>
    <w:rsid w:val="00DD6F7D"/>
    <w:rsid w:val="00DE4942"/>
    <w:rsid w:val="00E03AFB"/>
    <w:rsid w:val="00E16877"/>
    <w:rsid w:val="00E27EF5"/>
    <w:rsid w:val="00E36DBE"/>
    <w:rsid w:val="00E44769"/>
    <w:rsid w:val="00E52236"/>
    <w:rsid w:val="00E52E62"/>
    <w:rsid w:val="00E53CCB"/>
    <w:rsid w:val="00E552B0"/>
    <w:rsid w:val="00E552CF"/>
    <w:rsid w:val="00E65B3F"/>
    <w:rsid w:val="00E71486"/>
    <w:rsid w:val="00E75830"/>
    <w:rsid w:val="00E81B69"/>
    <w:rsid w:val="00E878A9"/>
    <w:rsid w:val="00E87A8F"/>
    <w:rsid w:val="00E934D6"/>
    <w:rsid w:val="00E95682"/>
    <w:rsid w:val="00EC6889"/>
    <w:rsid w:val="00ED1D6B"/>
    <w:rsid w:val="00ED2B93"/>
    <w:rsid w:val="00F12731"/>
    <w:rsid w:val="00F1300B"/>
    <w:rsid w:val="00F4227C"/>
    <w:rsid w:val="00F4718D"/>
    <w:rsid w:val="00F50BEF"/>
    <w:rsid w:val="00F50F45"/>
    <w:rsid w:val="00F54A66"/>
    <w:rsid w:val="00F54F95"/>
    <w:rsid w:val="00F66B4B"/>
    <w:rsid w:val="00F7717C"/>
    <w:rsid w:val="00F77BED"/>
    <w:rsid w:val="00F81CD3"/>
    <w:rsid w:val="00F8222C"/>
    <w:rsid w:val="00FA063C"/>
    <w:rsid w:val="00FA0946"/>
    <w:rsid w:val="00FA5C94"/>
    <w:rsid w:val="00FC00A1"/>
    <w:rsid w:val="00FD1BFD"/>
    <w:rsid w:val="00FD4A11"/>
    <w:rsid w:val="00FD59BE"/>
    <w:rsid w:val="00FF3C71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7180"/>
  <w15:docId w15:val="{63636BA6-8820-4BC9-8D6A-C8708AB7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5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B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2C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C2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00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0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j7-5ct7H5IWI5ldJ-KOpDDTDuI5aAwzMQgg6324ijM/edit?usp=sharing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png@01CF524C.B740C0A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cdavis.co1.qualtrics.com/jfe/form/SV_3sniGPSpGOjAYh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asuresforjustice.org/commons/yol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b.ucdavis.edu/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7AB1-F281-4DBF-A486-B4BBF4EF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Villalobos</dc:creator>
  <cp:lastModifiedBy>Megan Macklin</cp:lastModifiedBy>
  <cp:revision>2</cp:revision>
  <cp:lastPrinted>2016-03-04T19:20:00Z</cp:lastPrinted>
  <dcterms:created xsi:type="dcterms:W3CDTF">2021-04-23T03:43:00Z</dcterms:created>
  <dcterms:modified xsi:type="dcterms:W3CDTF">2021-04-23T03:43:00Z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