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B5B1" w14:textId="219B9434" w:rsidR="0069529A" w:rsidRPr="005F46FA" w:rsidRDefault="0069529A" w:rsidP="00235DEF">
      <w:pPr>
        <w:spacing w:after="0" w:line="240" w:lineRule="auto"/>
        <w:jc w:val="center"/>
        <w:rPr>
          <w:sz w:val="24"/>
          <w:szCs w:val="24"/>
        </w:rPr>
      </w:pPr>
    </w:p>
    <w:p w14:paraId="48691048" w14:textId="77777777" w:rsidR="0069529A" w:rsidRPr="005F46FA" w:rsidRDefault="0069529A" w:rsidP="00E81B69">
      <w:pPr>
        <w:spacing w:after="0" w:line="360" w:lineRule="auto"/>
        <w:rPr>
          <w:sz w:val="24"/>
          <w:szCs w:val="24"/>
        </w:rPr>
      </w:pPr>
      <w:r w:rsidRPr="005F46FA">
        <w:rPr>
          <w:noProof/>
          <w:color w:val="1F497D"/>
          <w:sz w:val="24"/>
          <w:szCs w:val="24"/>
        </w:rPr>
        <w:drawing>
          <wp:inline distT="0" distB="0" distL="0" distR="0" wp14:anchorId="50A4DED0" wp14:editId="6004BD62">
            <wp:extent cx="1905000" cy="514350"/>
            <wp:effectExtent l="0" t="0" r="0" b="0"/>
            <wp:docPr id="2" name="Picture 2" descr="OneWorldOneUCDavis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WorldOneUCDavis_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70DA" w14:textId="77777777" w:rsidR="001B6853" w:rsidRPr="005F46FA" w:rsidRDefault="001B6853" w:rsidP="00F77BED">
      <w:pPr>
        <w:spacing w:after="0" w:line="240" w:lineRule="auto"/>
        <w:rPr>
          <w:b/>
          <w:sz w:val="24"/>
          <w:szCs w:val="24"/>
        </w:rPr>
      </w:pPr>
      <w:r w:rsidRPr="005F46FA">
        <w:rPr>
          <w:b/>
          <w:sz w:val="24"/>
          <w:szCs w:val="24"/>
        </w:rPr>
        <w:t>Police Accountability Board</w:t>
      </w:r>
      <w:r w:rsidR="00517A0A" w:rsidRPr="005F46FA">
        <w:rPr>
          <w:b/>
          <w:sz w:val="24"/>
          <w:szCs w:val="24"/>
        </w:rPr>
        <w:t xml:space="preserve"> </w:t>
      </w:r>
      <w:r w:rsidR="00553A58" w:rsidRPr="005F46FA">
        <w:rPr>
          <w:b/>
          <w:sz w:val="24"/>
          <w:szCs w:val="24"/>
        </w:rPr>
        <w:t>Closed</w:t>
      </w:r>
      <w:r w:rsidR="005D1E2D" w:rsidRPr="005F46FA">
        <w:rPr>
          <w:b/>
          <w:sz w:val="24"/>
          <w:szCs w:val="24"/>
        </w:rPr>
        <w:t xml:space="preserve"> </w:t>
      </w:r>
      <w:r w:rsidR="000950C0" w:rsidRPr="005F46FA">
        <w:rPr>
          <w:b/>
          <w:sz w:val="24"/>
          <w:szCs w:val="24"/>
        </w:rPr>
        <w:t>Meeting</w:t>
      </w:r>
      <w:r w:rsidR="00A20008" w:rsidRPr="005F46FA">
        <w:rPr>
          <w:b/>
          <w:sz w:val="24"/>
          <w:szCs w:val="24"/>
        </w:rPr>
        <w:t xml:space="preserve"> </w:t>
      </w:r>
    </w:p>
    <w:p w14:paraId="4FD014BD" w14:textId="2D8FF8F7" w:rsidR="00517A0A" w:rsidRPr="005F46FA" w:rsidRDefault="00AE17B9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Wednesday</w:t>
      </w:r>
      <w:r w:rsidR="00BE23C8">
        <w:rPr>
          <w:sz w:val="24"/>
          <w:szCs w:val="24"/>
        </w:rPr>
        <w:t xml:space="preserve">, </w:t>
      </w:r>
      <w:r w:rsidR="00CC53C6">
        <w:rPr>
          <w:sz w:val="24"/>
          <w:szCs w:val="24"/>
        </w:rPr>
        <w:t>February 17</w:t>
      </w:r>
      <w:r w:rsidR="0023683B">
        <w:rPr>
          <w:sz w:val="24"/>
          <w:szCs w:val="24"/>
        </w:rPr>
        <w:t>, 2021</w:t>
      </w:r>
    </w:p>
    <w:p w14:paraId="7CB883AE" w14:textId="38FA801E" w:rsidR="00EC6889" w:rsidRPr="005F46FA" w:rsidRDefault="007B34DD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6</w:t>
      </w:r>
      <w:r w:rsidR="000F74AD" w:rsidRPr="005F46FA">
        <w:rPr>
          <w:sz w:val="24"/>
          <w:szCs w:val="24"/>
        </w:rPr>
        <w:t xml:space="preserve">:00 – </w:t>
      </w:r>
      <w:r w:rsidR="000D0F5D">
        <w:rPr>
          <w:sz w:val="24"/>
          <w:szCs w:val="24"/>
        </w:rPr>
        <w:t>7</w:t>
      </w:r>
      <w:r w:rsidR="00CC53C6">
        <w:rPr>
          <w:sz w:val="24"/>
          <w:szCs w:val="24"/>
        </w:rPr>
        <w:t>:3</w:t>
      </w:r>
      <w:r w:rsidR="000F74AD" w:rsidRPr="005F46FA">
        <w:rPr>
          <w:sz w:val="24"/>
          <w:szCs w:val="24"/>
        </w:rPr>
        <w:t xml:space="preserve">0 </w:t>
      </w:r>
      <w:r w:rsidR="00EC6889" w:rsidRPr="005F46FA">
        <w:rPr>
          <w:sz w:val="24"/>
          <w:szCs w:val="24"/>
        </w:rPr>
        <w:t>pm</w:t>
      </w:r>
    </w:p>
    <w:p w14:paraId="4DA09A87" w14:textId="7BAABE87" w:rsidR="000F74AD" w:rsidRPr="005F46FA" w:rsidRDefault="004E5D90" w:rsidP="00517A0A">
      <w:pPr>
        <w:tabs>
          <w:tab w:val="left" w:pos="39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Zoom</w:t>
      </w:r>
    </w:p>
    <w:p w14:paraId="255511AC" w14:textId="23BB7B06" w:rsidR="000F74AD" w:rsidRPr="005F46FA" w:rsidRDefault="00517A0A" w:rsidP="000F74AD">
      <w:pPr>
        <w:tabs>
          <w:tab w:val="left" w:pos="3960"/>
        </w:tabs>
        <w:spacing w:after="0" w:line="360" w:lineRule="auto"/>
        <w:rPr>
          <w:sz w:val="24"/>
          <w:szCs w:val="24"/>
          <w:u w:val="thick"/>
        </w:rPr>
      </w:pPr>
      <w:r w:rsidRPr="005F46FA">
        <w:rPr>
          <w:sz w:val="24"/>
          <w:szCs w:val="24"/>
          <w:u w:val="thick" w:color="1F497D" w:themeColor="text2"/>
        </w:rPr>
        <w:t>_____________________________________________________________________________</w:t>
      </w:r>
      <w:r w:rsidR="000F74AD" w:rsidRPr="005F46FA">
        <w:rPr>
          <w:sz w:val="24"/>
          <w:szCs w:val="24"/>
          <w:u w:val="thick" w:color="1F497D" w:themeColor="text2"/>
        </w:rPr>
        <w:t>_</w:t>
      </w:r>
    </w:p>
    <w:p w14:paraId="4B93CB26" w14:textId="77777777" w:rsidR="00DD04F5" w:rsidRPr="008A7A4C" w:rsidRDefault="000F74AD" w:rsidP="000110A4">
      <w:pPr>
        <w:spacing w:after="0" w:line="360" w:lineRule="auto"/>
        <w:rPr>
          <w:b/>
          <w:sz w:val="24"/>
          <w:szCs w:val="24"/>
        </w:rPr>
      </w:pPr>
      <w:r w:rsidRPr="008A7A4C">
        <w:rPr>
          <w:b/>
          <w:sz w:val="24"/>
          <w:szCs w:val="24"/>
        </w:rPr>
        <w:t xml:space="preserve">Agenda </w:t>
      </w:r>
    </w:p>
    <w:p w14:paraId="2C899FF4" w14:textId="116AD552" w:rsidR="00650B34" w:rsidRPr="001117F5" w:rsidRDefault="005200B3" w:rsidP="00DE4942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Business:</w:t>
      </w:r>
    </w:p>
    <w:p w14:paraId="7B684F54" w14:textId="2A853987" w:rsidR="00DB1741" w:rsidRPr="005F46FA" w:rsidRDefault="00D95815" w:rsidP="008A7A4C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</w:t>
      </w:r>
      <w:proofErr w:type="spellEnd"/>
    </w:p>
    <w:p w14:paraId="0A7024DD" w14:textId="1C61B3B9" w:rsidR="004B2738" w:rsidRDefault="00CC53C6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With the recent recruitment of several new PAB representatives, the board gave introductions. A current roster of PAB representatives and members of the PAB Administrative Advisory Group </w:t>
      </w:r>
      <w:proofErr w:type="gramStart"/>
      <w:r>
        <w:rPr>
          <w:i/>
          <w:sz w:val="24"/>
          <w:szCs w:val="24"/>
        </w:rPr>
        <w:t>can be found</w:t>
      </w:r>
      <w:proofErr w:type="gramEnd"/>
      <w:r>
        <w:rPr>
          <w:i/>
          <w:sz w:val="24"/>
          <w:szCs w:val="24"/>
        </w:rPr>
        <w:t xml:space="preserve"> here: </w:t>
      </w:r>
      <w:hyperlink r:id="rId8" w:history="1">
        <w:r w:rsidR="00FD1BFD" w:rsidRPr="00815729">
          <w:rPr>
            <w:rStyle w:val="Hyperlink"/>
            <w:i/>
            <w:sz w:val="24"/>
            <w:szCs w:val="24"/>
          </w:rPr>
          <w:t>http://pab.ucdavis.edu/members</w:t>
        </w:r>
      </w:hyperlink>
      <w:r w:rsidR="00FD1BFD">
        <w:rPr>
          <w:i/>
          <w:sz w:val="24"/>
          <w:szCs w:val="24"/>
        </w:rPr>
        <w:t>.</w:t>
      </w:r>
      <w:r w:rsidR="004B2738">
        <w:rPr>
          <w:sz w:val="24"/>
          <w:szCs w:val="24"/>
        </w:rPr>
        <w:br/>
      </w:r>
    </w:p>
    <w:p w14:paraId="3D562DE3" w14:textId="1E5BD5AD" w:rsidR="00CC53C6" w:rsidRPr="00CC53C6" w:rsidRDefault="00CC53C6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Update with the Chief of Police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Chief Farrow shared that the UCDPD currently is hiring for several vacancies, with an emphasis on recruiting UC Davis alumni. It typically takes a full year to get a new officer </w:t>
      </w:r>
      <w:proofErr w:type="gramStart"/>
      <w:r>
        <w:rPr>
          <w:i/>
          <w:sz w:val="24"/>
          <w:szCs w:val="24"/>
        </w:rPr>
        <w:t>on board</w:t>
      </w:r>
      <w:proofErr w:type="gram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 xml:space="preserve">Chief Farrow gave information about efforts in the UCDPD to address police officer mental health. The UCDPD has implemented a peer support program </w:t>
      </w:r>
      <w:proofErr w:type="gramStart"/>
      <w:r>
        <w:rPr>
          <w:i/>
          <w:sz w:val="24"/>
          <w:szCs w:val="24"/>
        </w:rPr>
        <w:t>and also</w:t>
      </w:r>
      <w:proofErr w:type="gramEnd"/>
      <w:r>
        <w:rPr>
          <w:i/>
          <w:sz w:val="24"/>
          <w:szCs w:val="24"/>
        </w:rPr>
        <w:t xml:space="preserve"> partners with the California chapter of the National Alliance on Mental Illness (NAMI), of which Chief Farrow serves as the Executive Vice President.</w:t>
      </w:r>
    </w:p>
    <w:p w14:paraId="0DB2ED2C" w14:textId="77777777" w:rsidR="00CC53C6" w:rsidRDefault="00CC53C6" w:rsidP="00CC53C6">
      <w:pPr>
        <w:spacing w:after="0" w:line="240" w:lineRule="auto"/>
        <w:rPr>
          <w:sz w:val="24"/>
          <w:szCs w:val="24"/>
        </w:rPr>
      </w:pPr>
    </w:p>
    <w:p w14:paraId="2ED72B13" w14:textId="3984B5DD" w:rsidR="0023683B" w:rsidRPr="00CC53C6" w:rsidRDefault="00CC53C6" w:rsidP="00CC53C6">
      <w:pPr>
        <w:spacing w:after="0" w:line="240" w:lineRule="auto"/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The UCDPD is working with two campus-wide and system-wide task forces: the campus safety task force and the re-imagining police task force. At a recent meeting of the UC Davis campus safety task force meeting, it </w:t>
      </w:r>
      <w:proofErr w:type="gramStart"/>
      <w:r>
        <w:rPr>
          <w:i/>
          <w:sz w:val="24"/>
          <w:szCs w:val="24"/>
        </w:rPr>
        <w:t>was suggested</w:t>
      </w:r>
      <w:proofErr w:type="gramEnd"/>
      <w:r>
        <w:rPr>
          <w:i/>
          <w:sz w:val="24"/>
          <w:szCs w:val="24"/>
        </w:rPr>
        <w:t xml:space="preserve"> that police officers hand out informational cards after all stops, which would include information on the PAB. The UCDPD is looking into implementing this suggestion.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 xml:space="preserve">The PAB and Chief discussed confidential information related to </w:t>
      </w:r>
      <w:r w:rsidR="004A3699">
        <w:rPr>
          <w:i/>
          <w:sz w:val="24"/>
          <w:szCs w:val="24"/>
        </w:rPr>
        <w:t xml:space="preserve">a case recently reviewed, and feedback recently received by the PAB. </w:t>
      </w:r>
      <w:r w:rsidR="004A3699" w:rsidRPr="004A3699">
        <w:rPr>
          <w:i/>
          <w:sz w:val="24"/>
          <w:szCs w:val="24"/>
        </w:rPr>
        <w:t>Summary data on all cases reviewed by the PAB, and as wel</w:t>
      </w:r>
      <w:r w:rsidR="004A3699">
        <w:rPr>
          <w:i/>
          <w:sz w:val="24"/>
          <w:szCs w:val="24"/>
        </w:rPr>
        <w:t>l as all inquiries submitted to the PAB</w:t>
      </w:r>
      <w:r w:rsidR="004A3699" w:rsidRPr="004A3699">
        <w:rPr>
          <w:i/>
          <w:sz w:val="24"/>
          <w:szCs w:val="24"/>
        </w:rPr>
        <w:t xml:space="preserve">, </w:t>
      </w:r>
      <w:proofErr w:type="gramStart"/>
      <w:r w:rsidR="004A3699" w:rsidRPr="004A3699">
        <w:rPr>
          <w:i/>
          <w:sz w:val="24"/>
          <w:szCs w:val="24"/>
        </w:rPr>
        <w:t>are made</w:t>
      </w:r>
      <w:proofErr w:type="gramEnd"/>
      <w:r w:rsidR="004A3699" w:rsidRPr="004A3699">
        <w:rPr>
          <w:i/>
          <w:sz w:val="24"/>
          <w:szCs w:val="24"/>
        </w:rPr>
        <w:t xml:space="preserve"> available each year in the PAB Annual Report: </w:t>
      </w:r>
      <w:hyperlink r:id="rId9" w:history="1">
        <w:r w:rsidR="004A3699" w:rsidRPr="004A3699">
          <w:rPr>
            <w:rStyle w:val="Hyperlink"/>
            <w:i/>
            <w:sz w:val="24"/>
            <w:szCs w:val="24"/>
          </w:rPr>
          <w:t>http://pab.ucdavis.edu/annual_report.html</w:t>
        </w:r>
      </w:hyperlink>
      <w:r w:rsidR="004A3699" w:rsidRPr="004A3699">
        <w:rPr>
          <w:i/>
          <w:sz w:val="24"/>
          <w:szCs w:val="24"/>
        </w:rPr>
        <w:t>.</w:t>
      </w:r>
      <w:r w:rsidR="0023683B" w:rsidRPr="00CC53C6">
        <w:rPr>
          <w:sz w:val="24"/>
          <w:szCs w:val="24"/>
        </w:rPr>
        <w:br/>
      </w:r>
    </w:p>
    <w:p w14:paraId="4091C6E5" w14:textId="51AE9625" w:rsidR="0023683B" w:rsidRPr="00065DD3" w:rsidRDefault="004A3699" w:rsidP="00065DD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 w:rsidRPr="004A3699">
        <w:rPr>
          <w:sz w:val="24"/>
          <w:szCs w:val="24"/>
        </w:rPr>
        <w:t xml:space="preserve">Presentation on UCDPD protocol for mental health crisis calls for service </w:t>
      </w:r>
      <w:r w:rsidR="00065DD3">
        <w:rPr>
          <w:sz w:val="24"/>
          <w:szCs w:val="24"/>
        </w:rPr>
        <w:br/>
      </w:r>
      <w:r w:rsidR="00065DD3">
        <w:rPr>
          <w:sz w:val="24"/>
          <w:szCs w:val="24"/>
        </w:rPr>
        <w:br/>
      </w:r>
      <w:r w:rsidRPr="004A3699">
        <w:rPr>
          <w:i/>
          <w:sz w:val="24"/>
          <w:szCs w:val="24"/>
        </w:rPr>
        <w:t xml:space="preserve">Chief Farrow described, shared, and explained some of the </w:t>
      </w:r>
      <w:r w:rsidR="002B4E7A">
        <w:rPr>
          <w:i/>
          <w:sz w:val="24"/>
          <w:szCs w:val="24"/>
        </w:rPr>
        <w:t>calls for service to the UCDPD</w:t>
      </w:r>
      <w:r w:rsidRPr="004A3699">
        <w:rPr>
          <w:i/>
          <w:sz w:val="24"/>
          <w:szCs w:val="24"/>
        </w:rPr>
        <w:t xml:space="preserve"> </w:t>
      </w:r>
      <w:r w:rsidRPr="004A3699">
        <w:rPr>
          <w:i/>
          <w:sz w:val="24"/>
          <w:szCs w:val="24"/>
        </w:rPr>
        <w:lastRenderedPageBreak/>
        <w:t xml:space="preserve">involving individuals </w:t>
      </w:r>
      <w:r w:rsidR="002B4E7A">
        <w:rPr>
          <w:i/>
          <w:sz w:val="24"/>
          <w:szCs w:val="24"/>
        </w:rPr>
        <w:t>experiencing</w:t>
      </w:r>
      <w:r w:rsidRPr="004A3699">
        <w:rPr>
          <w:i/>
          <w:sz w:val="24"/>
          <w:szCs w:val="24"/>
        </w:rPr>
        <w:t xml:space="preserve"> mental health crisis.</w:t>
      </w:r>
      <w:r w:rsidR="0023683B" w:rsidRPr="00065DD3">
        <w:rPr>
          <w:sz w:val="24"/>
          <w:szCs w:val="24"/>
        </w:rPr>
        <w:br/>
      </w:r>
    </w:p>
    <w:p w14:paraId="14CAB92D" w14:textId="6F79CB4A" w:rsidR="004A3699" w:rsidRDefault="004A3699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4A3699">
        <w:rPr>
          <w:sz w:val="24"/>
          <w:szCs w:val="24"/>
        </w:rPr>
        <w:t>Campus Safety Task</w:t>
      </w:r>
      <w:r>
        <w:rPr>
          <w:sz w:val="24"/>
          <w:szCs w:val="24"/>
        </w:rPr>
        <w:t xml:space="preserve"> F</w:t>
      </w:r>
      <w:r w:rsidRPr="004A3699">
        <w:rPr>
          <w:sz w:val="24"/>
          <w:szCs w:val="24"/>
        </w:rPr>
        <w:t>orce update</w:t>
      </w:r>
      <w:r>
        <w:rPr>
          <w:sz w:val="24"/>
          <w:szCs w:val="24"/>
        </w:rPr>
        <w:t xml:space="preserve"> &amp; UC Campus Safety Symposium u</w:t>
      </w:r>
      <w:r w:rsidRPr="004A3699">
        <w:rPr>
          <w:sz w:val="24"/>
          <w:szCs w:val="24"/>
        </w:rPr>
        <w:t>pdate</w:t>
      </w:r>
      <w:r>
        <w:rPr>
          <w:sz w:val="24"/>
          <w:szCs w:val="24"/>
        </w:rPr>
        <w:br/>
      </w:r>
    </w:p>
    <w:p w14:paraId="12981F19" w14:textId="3C0592A2" w:rsidR="004A3699" w:rsidRPr="004A3699" w:rsidRDefault="004A3699" w:rsidP="004A3699">
      <w:pPr>
        <w:ind w:left="720"/>
        <w:rPr>
          <w:i/>
          <w:sz w:val="24"/>
          <w:szCs w:val="24"/>
        </w:rPr>
      </w:pPr>
      <w:r w:rsidRPr="004A3699">
        <w:rPr>
          <w:i/>
          <w:sz w:val="24"/>
          <w:szCs w:val="24"/>
        </w:rPr>
        <w:t xml:space="preserve">The PAB </w:t>
      </w:r>
      <w:proofErr w:type="gramStart"/>
      <w:r w:rsidRPr="004A3699">
        <w:rPr>
          <w:i/>
          <w:sz w:val="24"/>
          <w:szCs w:val="24"/>
        </w:rPr>
        <w:t>was alerted</w:t>
      </w:r>
      <w:proofErr w:type="gramEnd"/>
      <w:r w:rsidRPr="004A3699">
        <w:rPr>
          <w:i/>
          <w:sz w:val="24"/>
          <w:szCs w:val="24"/>
        </w:rPr>
        <w:t xml:space="preserve"> that the </w:t>
      </w:r>
      <w:hyperlink r:id="rId10" w:history="1">
        <w:r w:rsidRPr="004A3699">
          <w:rPr>
            <w:rStyle w:val="Hyperlink"/>
            <w:i/>
            <w:sz w:val="24"/>
            <w:szCs w:val="24"/>
          </w:rPr>
          <w:t>UC Davis Campus Safety Task Force preliminary report is available here</w:t>
        </w:r>
      </w:hyperlink>
      <w:r w:rsidRPr="004A3699">
        <w:rPr>
          <w:i/>
          <w:sz w:val="24"/>
          <w:szCs w:val="24"/>
        </w:rPr>
        <w:t xml:space="preserve">. </w:t>
      </w:r>
    </w:p>
    <w:p w14:paraId="25EBEA6E" w14:textId="089F2E7B" w:rsidR="004A3699" w:rsidRPr="004A3699" w:rsidRDefault="004A3699" w:rsidP="004A369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 w:rsidRPr="004A3699">
        <w:rPr>
          <w:sz w:val="24"/>
          <w:szCs w:val="24"/>
        </w:rPr>
        <w:t>Recap of PAB Winter 2021 Quarterly Public Meeting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A3699">
        <w:rPr>
          <w:i/>
          <w:sz w:val="24"/>
          <w:szCs w:val="24"/>
        </w:rPr>
        <w:t xml:space="preserve">The PAB Winter 2021 public meeting </w:t>
      </w:r>
      <w:proofErr w:type="gramStart"/>
      <w:r w:rsidRPr="004A3699">
        <w:rPr>
          <w:i/>
          <w:sz w:val="24"/>
          <w:szCs w:val="24"/>
        </w:rPr>
        <w:t>was held</w:t>
      </w:r>
      <w:proofErr w:type="gramEnd"/>
      <w:r w:rsidRPr="004A3699">
        <w:rPr>
          <w:i/>
          <w:sz w:val="24"/>
          <w:szCs w:val="24"/>
        </w:rPr>
        <w:t xml:space="preserve"> on February 17, 2021, 4:00 – 5:00 pm via Zoom. Twelve members from the community attended. Topics discussed</w:t>
      </w:r>
      <w:r>
        <w:rPr>
          <w:i/>
          <w:sz w:val="24"/>
          <w:szCs w:val="24"/>
        </w:rPr>
        <w:t xml:space="preserve"> included</w:t>
      </w:r>
      <w:r w:rsidRPr="004A3699">
        <w:rPr>
          <w:i/>
          <w:sz w:val="24"/>
          <w:szCs w:val="24"/>
        </w:rPr>
        <w:t>:</w:t>
      </w:r>
    </w:p>
    <w:p w14:paraId="49686921" w14:textId="07F23A81" w:rsidR="004A3699" w:rsidRPr="004A3699" w:rsidRDefault="004A3699" w:rsidP="004A3699">
      <w:pPr>
        <w:pStyle w:val="ListParagraph"/>
        <w:numPr>
          <w:ilvl w:val="0"/>
          <w:numId w:val="17"/>
        </w:numPr>
        <w:spacing w:after="0" w:line="240" w:lineRule="auto"/>
        <w:rPr>
          <w:i/>
          <w:sz w:val="24"/>
          <w:szCs w:val="24"/>
        </w:rPr>
      </w:pPr>
      <w:r w:rsidRPr="004A3699">
        <w:rPr>
          <w:i/>
          <w:sz w:val="24"/>
          <w:szCs w:val="24"/>
        </w:rPr>
        <w:t>Student representation on the PAB, and on the UC Davis Next Generation Reforms to Advance Campus Safety Task Force</w:t>
      </w:r>
    </w:p>
    <w:p w14:paraId="329E59AD" w14:textId="77777777" w:rsidR="004A3699" w:rsidRPr="004A3699" w:rsidRDefault="004A3699" w:rsidP="004A36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4A3699">
        <w:rPr>
          <w:i/>
          <w:sz w:val="24"/>
          <w:szCs w:val="24"/>
        </w:rPr>
        <w:t>Rationale for holding PAB meetings in closed session, and for holding meetings of the UC Davis Next Generation Reforms to Advance Campus Safety Task Force in closed session</w:t>
      </w:r>
    </w:p>
    <w:p w14:paraId="72BB1CF5" w14:textId="17CA263C" w:rsidR="004A3699" w:rsidRPr="004A3699" w:rsidRDefault="004A3699" w:rsidP="004A3699">
      <w:pPr>
        <w:pStyle w:val="ListParagraph"/>
        <w:numPr>
          <w:ilvl w:val="0"/>
          <w:numId w:val="17"/>
        </w:numPr>
        <w:spacing w:after="0" w:line="240" w:lineRule="auto"/>
        <w:rPr>
          <w:i/>
          <w:sz w:val="24"/>
          <w:szCs w:val="24"/>
        </w:rPr>
      </w:pPr>
      <w:r w:rsidRPr="004A3699">
        <w:rPr>
          <w:i/>
          <w:sz w:val="24"/>
          <w:szCs w:val="24"/>
        </w:rPr>
        <w:t>PAB’s community outreach and community engagement activities</w:t>
      </w:r>
    </w:p>
    <w:p w14:paraId="3B25330F" w14:textId="77777777" w:rsidR="004A3699" w:rsidRPr="004A3699" w:rsidRDefault="004A3699" w:rsidP="004A36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4A3699">
        <w:rPr>
          <w:i/>
          <w:sz w:val="24"/>
          <w:szCs w:val="24"/>
        </w:rPr>
        <w:t>How does the PAB interact with the UC Davis Police Department? Does the PAB engage with UCDPD leadership and/or with police officers directly?</w:t>
      </w:r>
    </w:p>
    <w:p w14:paraId="41299171" w14:textId="77777777" w:rsidR="004A3699" w:rsidRPr="004A3699" w:rsidRDefault="004A3699" w:rsidP="004A3699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14:paraId="23481CBC" w14:textId="0303F205" w:rsidR="004A3699" w:rsidRPr="004A3699" w:rsidRDefault="004A3699" w:rsidP="004A3699">
      <w:pPr>
        <w:spacing w:after="0" w:line="240" w:lineRule="auto"/>
        <w:ind w:left="720"/>
        <w:rPr>
          <w:sz w:val="24"/>
          <w:szCs w:val="24"/>
        </w:rPr>
      </w:pPr>
      <w:r w:rsidRPr="004A3699">
        <w:rPr>
          <w:i/>
          <w:sz w:val="24"/>
          <w:szCs w:val="24"/>
        </w:rPr>
        <w:t xml:space="preserve">Minutes from the PAB Quarterly Public Meetings </w:t>
      </w:r>
      <w:proofErr w:type="gramStart"/>
      <w:r w:rsidRPr="004A3699">
        <w:rPr>
          <w:i/>
          <w:sz w:val="24"/>
          <w:szCs w:val="24"/>
        </w:rPr>
        <w:t>can be found</w:t>
      </w:r>
      <w:proofErr w:type="gramEnd"/>
      <w:r w:rsidRPr="004A3699">
        <w:rPr>
          <w:i/>
          <w:sz w:val="24"/>
          <w:szCs w:val="24"/>
        </w:rPr>
        <w:t xml:space="preserve"> here: </w:t>
      </w:r>
      <w:hyperlink r:id="rId11" w:history="1">
        <w:r w:rsidRPr="004A3699">
          <w:rPr>
            <w:rStyle w:val="Hyperlink"/>
            <w:i/>
            <w:sz w:val="24"/>
            <w:szCs w:val="24"/>
          </w:rPr>
          <w:t>http://pab.ucdavis.edu/pab_minutes.html</w:t>
        </w:r>
      </w:hyperlink>
      <w:r w:rsidRPr="004A3699">
        <w:rPr>
          <w:i/>
          <w:sz w:val="24"/>
          <w:szCs w:val="24"/>
        </w:rPr>
        <w:t>.</w:t>
      </w:r>
      <w:r w:rsidRPr="004A3699">
        <w:rPr>
          <w:i/>
          <w:sz w:val="24"/>
          <w:szCs w:val="24"/>
        </w:rPr>
        <w:tab/>
      </w:r>
      <w:r w:rsidRPr="004A3699">
        <w:rPr>
          <w:sz w:val="24"/>
          <w:szCs w:val="24"/>
        </w:rPr>
        <w:br/>
      </w:r>
    </w:p>
    <w:p w14:paraId="739BCEB4" w14:textId="30072209" w:rsidR="004A3699" w:rsidRPr="002F66DF" w:rsidRDefault="004A3699" w:rsidP="002F66D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National Association for Civilian Oversight of Law Enforcement (NACOLE) webinar on use of force reporting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Members of the PAB Administrative Advisory Group attended a recent NACOLE webinar on use of force reporting. The training</w:t>
      </w:r>
      <w:r w:rsidRPr="004A36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generated</w:t>
      </w:r>
      <w:r w:rsidRPr="004A3699">
        <w:rPr>
          <w:i/>
          <w:sz w:val="24"/>
          <w:szCs w:val="24"/>
        </w:rPr>
        <w:t xml:space="preserve"> thoughts about the capacity of what we can do at UC Davis</w:t>
      </w:r>
      <w:r>
        <w:rPr>
          <w:i/>
          <w:sz w:val="24"/>
          <w:szCs w:val="24"/>
        </w:rPr>
        <w:t xml:space="preserve">. </w:t>
      </w:r>
      <w:r w:rsidR="002F66DF">
        <w:rPr>
          <w:i/>
          <w:sz w:val="24"/>
          <w:szCs w:val="24"/>
        </w:rPr>
        <w:t>While p</w:t>
      </w:r>
      <w:r w:rsidRPr="004A3699">
        <w:rPr>
          <w:i/>
          <w:sz w:val="24"/>
          <w:szCs w:val="24"/>
        </w:rPr>
        <w:t>olice departments are collecting d</w:t>
      </w:r>
      <w:r w:rsidR="002F66DF">
        <w:rPr>
          <w:i/>
          <w:sz w:val="24"/>
          <w:szCs w:val="24"/>
        </w:rPr>
        <w:t>ata and using models to be data-</w:t>
      </w:r>
      <w:r w:rsidRPr="004A3699">
        <w:rPr>
          <w:i/>
          <w:sz w:val="24"/>
          <w:szCs w:val="24"/>
        </w:rPr>
        <w:t>driven</w:t>
      </w:r>
      <w:r w:rsidR="002F66DF">
        <w:rPr>
          <w:i/>
          <w:sz w:val="24"/>
          <w:szCs w:val="24"/>
        </w:rPr>
        <w:t>, the d</w:t>
      </w:r>
      <w:r w:rsidRPr="002F66DF">
        <w:rPr>
          <w:i/>
          <w:sz w:val="24"/>
          <w:szCs w:val="24"/>
        </w:rPr>
        <w:t xml:space="preserve">ata </w:t>
      </w:r>
      <w:proofErr w:type="gramStart"/>
      <w:r w:rsidRPr="002F66DF">
        <w:rPr>
          <w:i/>
          <w:sz w:val="24"/>
          <w:szCs w:val="24"/>
        </w:rPr>
        <w:t>being tracked</w:t>
      </w:r>
      <w:proofErr w:type="gramEnd"/>
      <w:r w:rsidRPr="002F66DF">
        <w:rPr>
          <w:i/>
          <w:sz w:val="24"/>
          <w:szCs w:val="24"/>
        </w:rPr>
        <w:t xml:space="preserve"> is primarily crime </w:t>
      </w:r>
      <w:r w:rsidR="002F66DF">
        <w:rPr>
          <w:i/>
          <w:sz w:val="24"/>
          <w:szCs w:val="24"/>
        </w:rPr>
        <w:t>statistics</w:t>
      </w:r>
      <w:r w:rsidRPr="002F66DF">
        <w:rPr>
          <w:i/>
          <w:sz w:val="24"/>
          <w:szCs w:val="24"/>
        </w:rPr>
        <w:t xml:space="preserve"> rather than internal statistics</w:t>
      </w:r>
      <w:r w:rsidR="002F66DF">
        <w:rPr>
          <w:i/>
          <w:sz w:val="24"/>
          <w:szCs w:val="24"/>
        </w:rPr>
        <w:t xml:space="preserve">. </w:t>
      </w:r>
      <w:r w:rsidRPr="002F66DF">
        <w:rPr>
          <w:i/>
          <w:sz w:val="24"/>
          <w:szCs w:val="24"/>
        </w:rPr>
        <w:t>This could be due to lack of budget, personnel, or fear of what the data might show</w:t>
      </w:r>
      <w:r w:rsidR="002F66DF">
        <w:rPr>
          <w:i/>
          <w:sz w:val="24"/>
          <w:szCs w:val="24"/>
        </w:rPr>
        <w:t xml:space="preserve">. </w:t>
      </w:r>
      <w:r w:rsidRPr="002F66DF">
        <w:rPr>
          <w:i/>
          <w:sz w:val="24"/>
          <w:szCs w:val="24"/>
        </w:rPr>
        <w:t xml:space="preserve">Use of force data </w:t>
      </w:r>
      <w:proofErr w:type="gramStart"/>
      <w:r w:rsidRPr="002F66DF">
        <w:rPr>
          <w:i/>
          <w:sz w:val="24"/>
          <w:szCs w:val="24"/>
        </w:rPr>
        <w:t>has been shown</w:t>
      </w:r>
      <w:proofErr w:type="gramEnd"/>
      <w:r w:rsidRPr="002F66DF">
        <w:rPr>
          <w:i/>
          <w:sz w:val="24"/>
          <w:szCs w:val="24"/>
        </w:rPr>
        <w:t xml:space="preserve"> to be broadly be</w:t>
      </w:r>
      <w:r w:rsidR="002F66DF">
        <w:rPr>
          <w:i/>
          <w:sz w:val="24"/>
          <w:szCs w:val="24"/>
        </w:rPr>
        <w:t>neficial for both</w:t>
      </w:r>
      <w:r w:rsidRPr="002F66DF">
        <w:rPr>
          <w:i/>
          <w:sz w:val="24"/>
          <w:szCs w:val="24"/>
        </w:rPr>
        <w:t xml:space="preserve"> </w:t>
      </w:r>
      <w:r w:rsidR="002F66DF">
        <w:rPr>
          <w:i/>
          <w:sz w:val="24"/>
          <w:szCs w:val="24"/>
        </w:rPr>
        <w:t>police departments</w:t>
      </w:r>
      <w:r w:rsidRPr="002F66DF">
        <w:rPr>
          <w:i/>
          <w:sz w:val="24"/>
          <w:szCs w:val="24"/>
        </w:rPr>
        <w:t xml:space="preserve"> and the communities they serve</w:t>
      </w:r>
      <w:r w:rsidR="002F66DF">
        <w:rPr>
          <w:i/>
          <w:sz w:val="24"/>
          <w:szCs w:val="24"/>
        </w:rPr>
        <w:t>. A</w:t>
      </w:r>
      <w:r w:rsidRPr="002F66DF">
        <w:rPr>
          <w:i/>
          <w:sz w:val="24"/>
          <w:szCs w:val="24"/>
        </w:rPr>
        <w:t xml:space="preserve">nalyzing and </w:t>
      </w:r>
      <w:r w:rsidR="002F66DF">
        <w:rPr>
          <w:i/>
          <w:sz w:val="24"/>
          <w:szCs w:val="24"/>
        </w:rPr>
        <w:t>reporting out on use of force</w:t>
      </w:r>
      <w:r w:rsidRPr="002F66DF">
        <w:rPr>
          <w:i/>
          <w:sz w:val="24"/>
          <w:szCs w:val="24"/>
        </w:rPr>
        <w:t xml:space="preserve"> data </w:t>
      </w:r>
      <w:r w:rsidR="002F66DF">
        <w:rPr>
          <w:i/>
          <w:sz w:val="24"/>
          <w:szCs w:val="24"/>
        </w:rPr>
        <w:t>often</w:t>
      </w:r>
      <w:r w:rsidRPr="004A3699">
        <w:rPr>
          <w:i/>
          <w:sz w:val="24"/>
          <w:szCs w:val="24"/>
        </w:rPr>
        <w:t xml:space="preserve"> done by an impartial third party like a civilian review board</w:t>
      </w:r>
      <w:r w:rsidR="002F66DF">
        <w:rPr>
          <w:i/>
          <w:sz w:val="24"/>
          <w:szCs w:val="24"/>
        </w:rPr>
        <w:t xml:space="preserve">. </w:t>
      </w:r>
      <w:r w:rsidR="002F66DF">
        <w:rPr>
          <w:i/>
          <w:sz w:val="24"/>
          <w:szCs w:val="24"/>
        </w:rPr>
        <w:t>The webinar highlighted case studies from Washington DC and New Orleans.</w:t>
      </w:r>
      <w:r w:rsidRPr="002F66DF">
        <w:rPr>
          <w:sz w:val="24"/>
          <w:szCs w:val="24"/>
        </w:rPr>
        <w:br/>
      </w:r>
    </w:p>
    <w:p w14:paraId="53C66E3D" w14:textId="479528FA" w:rsidR="0023683B" w:rsidRDefault="008A7A4C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Update on PAB recruitment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The PAB </w:t>
      </w:r>
      <w:r w:rsidR="002F66DF">
        <w:rPr>
          <w:i/>
          <w:sz w:val="24"/>
          <w:szCs w:val="24"/>
        </w:rPr>
        <w:t xml:space="preserve">is finalizing recruitment for the last remaining vacancy on the board for a Student Life representative. </w:t>
      </w:r>
      <w:r>
        <w:rPr>
          <w:i/>
          <w:sz w:val="24"/>
          <w:szCs w:val="24"/>
        </w:rPr>
        <w:t xml:space="preserve">  </w:t>
      </w:r>
      <w:bookmarkStart w:id="0" w:name="_GoBack"/>
      <w:bookmarkEnd w:id="0"/>
      <w:r w:rsidR="0023683B">
        <w:rPr>
          <w:sz w:val="24"/>
          <w:szCs w:val="24"/>
        </w:rPr>
        <w:br/>
      </w:r>
    </w:p>
    <w:p w14:paraId="1F7E76BB" w14:textId="279A8379" w:rsidR="002F66DF" w:rsidRPr="002F66DF" w:rsidRDefault="002F66DF" w:rsidP="002F66D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PAB informational document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D0F5D">
        <w:rPr>
          <w:i/>
          <w:sz w:val="24"/>
          <w:szCs w:val="24"/>
        </w:rPr>
        <w:t xml:space="preserve">The PAB is developing an informational document about the board. PAB representatives </w:t>
      </w:r>
      <w:r w:rsidR="00E52236">
        <w:rPr>
          <w:i/>
          <w:sz w:val="24"/>
          <w:szCs w:val="24"/>
        </w:rPr>
        <w:t xml:space="preserve">have </w:t>
      </w:r>
      <w:r w:rsidR="00E52236">
        <w:rPr>
          <w:i/>
          <w:sz w:val="24"/>
          <w:szCs w:val="24"/>
        </w:rPr>
        <w:lastRenderedPageBreak/>
        <w:t>contributed</w:t>
      </w:r>
      <w:r w:rsidRPr="000D0F5D">
        <w:rPr>
          <w:i/>
          <w:sz w:val="24"/>
          <w:szCs w:val="24"/>
        </w:rPr>
        <w:t xml:space="preserve"> to the document, which will speak to the board’s charge, scope of work, and processes in the words of its representatives. The PAB informational document </w:t>
      </w:r>
      <w:proofErr w:type="gramStart"/>
      <w:r w:rsidRPr="000D0F5D">
        <w:rPr>
          <w:i/>
          <w:sz w:val="24"/>
          <w:szCs w:val="24"/>
        </w:rPr>
        <w:t>will be made</w:t>
      </w:r>
      <w:proofErr w:type="gramEnd"/>
      <w:r w:rsidRPr="000D0F5D">
        <w:rPr>
          <w:i/>
          <w:sz w:val="24"/>
          <w:szCs w:val="24"/>
        </w:rPr>
        <w:t xml:space="preserve"> available on the PAB website once complete.</w:t>
      </w:r>
      <w:r>
        <w:rPr>
          <w:i/>
          <w:sz w:val="24"/>
          <w:szCs w:val="24"/>
        </w:rPr>
        <w:t xml:space="preserve"> </w:t>
      </w:r>
      <w:r w:rsidRPr="002F66DF">
        <w:rPr>
          <w:i/>
          <w:sz w:val="24"/>
          <w:szCs w:val="24"/>
        </w:rPr>
        <w:t xml:space="preserve">The document </w:t>
      </w:r>
      <w:r w:rsidRPr="002F66DF">
        <w:rPr>
          <w:i/>
          <w:sz w:val="24"/>
          <w:szCs w:val="24"/>
        </w:rPr>
        <w:t xml:space="preserve">currently </w:t>
      </w:r>
      <w:r w:rsidRPr="002F66DF">
        <w:rPr>
          <w:i/>
          <w:sz w:val="24"/>
          <w:szCs w:val="24"/>
        </w:rPr>
        <w:t xml:space="preserve">is in the writing phase and </w:t>
      </w:r>
      <w:proofErr w:type="gramStart"/>
      <w:r w:rsidRPr="002F66DF">
        <w:rPr>
          <w:i/>
          <w:sz w:val="24"/>
          <w:szCs w:val="24"/>
        </w:rPr>
        <w:t>will be sent out</w:t>
      </w:r>
      <w:proofErr w:type="gramEnd"/>
      <w:r w:rsidRPr="002F66DF">
        <w:rPr>
          <w:i/>
          <w:sz w:val="24"/>
          <w:szCs w:val="24"/>
        </w:rPr>
        <w:t xml:space="preserve"> to the</w:t>
      </w:r>
      <w:r>
        <w:rPr>
          <w:i/>
          <w:sz w:val="24"/>
          <w:szCs w:val="24"/>
        </w:rPr>
        <w:t xml:space="preserve"> PAB for feedback when complete.</w:t>
      </w:r>
      <w:r w:rsidRPr="002F66DF">
        <w:rPr>
          <w:i/>
          <w:sz w:val="24"/>
          <w:szCs w:val="24"/>
        </w:rPr>
        <w:br/>
      </w:r>
    </w:p>
    <w:p w14:paraId="1EBBE61E" w14:textId="4051DC55" w:rsidR="00240597" w:rsidRPr="001B66E0" w:rsidRDefault="00240597" w:rsidP="008A7A4C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Recent </w:t>
      </w:r>
      <w:r w:rsidR="008A7A4C">
        <w:rPr>
          <w:sz w:val="24"/>
          <w:szCs w:val="24"/>
        </w:rPr>
        <w:t>complaints and upcoming cases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proofErr w:type="gramStart"/>
      <w:r w:rsidR="008A7A4C" w:rsidRPr="003C29C1">
        <w:rPr>
          <w:i/>
          <w:sz w:val="24"/>
          <w:szCs w:val="24"/>
        </w:rPr>
        <w:t>Confidential</w:t>
      </w:r>
      <w:proofErr w:type="gramEnd"/>
      <w:r w:rsidR="008A7A4C" w:rsidRPr="003C29C1">
        <w:rPr>
          <w:i/>
          <w:sz w:val="24"/>
          <w:szCs w:val="24"/>
        </w:rPr>
        <w:t xml:space="preserve"> information was shared about recent complaints submitted to the PAB and upcoming cases.</w:t>
      </w:r>
    </w:p>
    <w:p w14:paraId="2977BD61" w14:textId="77777777" w:rsidR="00240597" w:rsidRPr="00831444" w:rsidRDefault="00240597" w:rsidP="008A7A4C">
      <w:pPr>
        <w:pStyle w:val="ListParagraph"/>
        <w:rPr>
          <w:sz w:val="24"/>
          <w:szCs w:val="24"/>
        </w:rPr>
      </w:pPr>
    </w:p>
    <w:p w14:paraId="2255221E" w14:textId="00F8CE9C" w:rsidR="00136A2A" w:rsidRPr="00065DD3" w:rsidRDefault="00F50BEF" w:rsidP="007724B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5F46FA">
        <w:rPr>
          <w:sz w:val="24"/>
          <w:szCs w:val="24"/>
        </w:rPr>
        <w:t xml:space="preserve">Other </w:t>
      </w:r>
      <w:r w:rsidR="005E76A5">
        <w:rPr>
          <w:sz w:val="24"/>
          <w:szCs w:val="24"/>
        </w:rPr>
        <w:t>b</w:t>
      </w:r>
      <w:r w:rsidR="008A7A4C">
        <w:rPr>
          <w:sz w:val="24"/>
          <w:szCs w:val="24"/>
        </w:rPr>
        <w:t>usiness</w:t>
      </w:r>
      <w:r w:rsidR="008A7A4C">
        <w:rPr>
          <w:sz w:val="24"/>
          <w:szCs w:val="24"/>
        </w:rPr>
        <w:br/>
      </w:r>
      <w:r w:rsidR="008A7A4C">
        <w:rPr>
          <w:sz w:val="24"/>
          <w:szCs w:val="24"/>
        </w:rPr>
        <w:br/>
      </w:r>
      <w:r w:rsidR="002F66DF">
        <w:rPr>
          <w:i/>
          <w:sz w:val="24"/>
          <w:szCs w:val="24"/>
        </w:rPr>
        <w:t xml:space="preserve">The UCDPD invited the PAB to review and comment on several policy drafts from the UC Office of the President that will </w:t>
      </w:r>
      <w:proofErr w:type="gramStart"/>
      <w:r w:rsidR="002F66DF">
        <w:rPr>
          <w:i/>
          <w:sz w:val="24"/>
          <w:szCs w:val="24"/>
        </w:rPr>
        <w:t>impact</w:t>
      </w:r>
      <w:proofErr w:type="gramEnd"/>
      <w:r w:rsidR="002F66DF">
        <w:rPr>
          <w:i/>
          <w:sz w:val="24"/>
          <w:szCs w:val="24"/>
        </w:rPr>
        <w:t xml:space="preserve"> police departments </w:t>
      </w:r>
      <w:proofErr w:type="spellStart"/>
      <w:r w:rsidR="002F66DF">
        <w:rPr>
          <w:i/>
          <w:sz w:val="24"/>
          <w:szCs w:val="24"/>
        </w:rPr>
        <w:t>systemwide</w:t>
      </w:r>
      <w:proofErr w:type="spellEnd"/>
      <w:r w:rsidR="002F66DF">
        <w:rPr>
          <w:i/>
          <w:sz w:val="24"/>
          <w:szCs w:val="24"/>
        </w:rPr>
        <w:t xml:space="preserve">. These policy drafts will </w:t>
      </w:r>
      <w:proofErr w:type="gramStart"/>
      <w:r w:rsidR="002F66DF">
        <w:rPr>
          <w:i/>
          <w:sz w:val="24"/>
          <w:szCs w:val="24"/>
        </w:rPr>
        <w:t>be emailed</w:t>
      </w:r>
      <w:proofErr w:type="gramEnd"/>
      <w:r w:rsidR="002F66DF">
        <w:rPr>
          <w:i/>
          <w:sz w:val="24"/>
          <w:szCs w:val="24"/>
        </w:rPr>
        <w:t xml:space="preserve"> to the PAB for their review and will be discussed at the PAB’s next meeting.</w:t>
      </w:r>
    </w:p>
    <w:sectPr w:rsidR="00136A2A" w:rsidRPr="00065DD3" w:rsidSect="008C6C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989"/>
    <w:multiLevelType w:val="hybridMultilevel"/>
    <w:tmpl w:val="21589388"/>
    <w:lvl w:ilvl="0" w:tplc="1092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11F"/>
    <w:multiLevelType w:val="multilevel"/>
    <w:tmpl w:val="45B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F477F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24F5A"/>
    <w:multiLevelType w:val="hybridMultilevel"/>
    <w:tmpl w:val="03B69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0E3F4B"/>
    <w:multiLevelType w:val="hybridMultilevel"/>
    <w:tmpl w:val="FBC8C2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7E04C96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779C"/>
    <w:multiLevelType w:val="hybridMultilevel"/>
    <w:tmpl w:val="C46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15A7"/>
    <w:multiLevelType w:val="hybridMultilevel"/>
    <w:tmpl w:val="D948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81071"/>
    <w:multiLevelType w:val="hybridMultilevel"/>
    <w:tmpl w:val="A2A8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7FCF"/>
    <w:multiLevelType w:val="hybridMultilevel"/>
    <w:tmpl w:val="04C2D9D6"/>
    <w:lvl w:ilvl="0" w:tplc="5F2445FE">
      <w:start w:val="1"/>
      <w:numFmt w:val="decimal"/>
      <w:lvlText w:val="%1."/>
      <w:lvlJc w:val="left"/>
      <w:pPr>
        <w:ind w:left="-54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10" w15:restartNumberingAfterBreak="0">
    <w:nsid w:val="51DF25F8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034E2"/>
    <w:multiLevelType w:val="hybridMultilevel"/>
    <w:tmpl w:val="EADCA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C0498E"/>
    <w:multiLevelType w:val="hybridMultilevel"/>
    <w:tmpl w:val="35E63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B6558A"/>
    <w:multiLevelType w:val="hybridMultilevel"/>
    <w:tmpl w:val="298C364A"/>
    <w:lvl w:ilvl="0" w:tplc="82DA5654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36"/>
    <w:multiLevelType w:val="hybridMultilevel"/>
    <w:tmpl w:val="8A4E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3E07"/>
    <w:multiLevelType w:val="hybridMultilevel"/>
    <w:tmpl w:val="A6DEFD9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>
      <w:start w:val="1"/>
      <w:numFmt w:val="lowerLetter"/>
      <w:lvlText w:val="%2."/>
      <w:lvlJc w:val="left"/>
      <w:pPr>
        <w:ind w:left="-6480" w:hanging="360"/>
      </w:pPr>
    </w:lvl>
    <w:lvl w:ilvl="2" w:tplc="0409001B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6" w15:restartNumberingAfterBreak="0">
    <w:nsid w:val="7B8C6F75"/>
    <w:multiLevelType w:val="hybridMultilevel"/>
    <w:tmpl w:val="C7B88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306E4B4">
      <w:numFmt w:val="bullet"/>
      <w:lvlText w:val="-"/>
      <w:lvlJc w:val="left"/>
      <w:pPr>
        <w:ind w:left="4500" w:hanging="360"/>
      </w:pPr>
      <w:rPr>
        <w:rFonts w:ascii="Calibri" w:eastAsia="Calibri" w:hAnsi="Calibri" w:cs="Times New Roman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3"/>
    <w:rsid w:val="000054D8"/>
    <w:rsid w:val="000068D9"/>
    <w:rsid w:val="000106DC"/>
    <w:rsid w:val="000110A4"/>
    <w:rsid w:val="00011437"/>
    <w:rsid w:val="000129B8"/>
    <w:rsid w:val="00044B06"/>
    <w:rsid w:val="00046920"/>
    <w:rsid w:val="00050B27"/>
    <w:rsid w:val="0006268C"/>
    <w:rsid w:val="00065DD3"/>
    <w:rsid w:val="00070348"/>
    <w:rsid w:val="00071F5A"/>
    <w:rsid w:val="000947C2"/>
    <w:rsid w:val="000950C0"/>
    <w:rsid w:val="000A1986"/>
    <w:rsid w:val="000B076A"/>
    <w:rsid w:val="000B4A4A"/>
    <w:rsid w:val="000C34F3"/>
    <w:rsid w:val="000D0F5D"/>
    <w:rsid w:val="000D4964"/>
    <w:rsid w:val="000F74AD"/>
    <w:rsid w:val="0010124B"/>
    <w:rsid w:val="0010279D"/>
    <w:rsid w:val="00103AAA"/>
    <w:rsid w:val="001117F5"/>
    <w:rsid w:val="00130BF9"/>
    <w:rsid w:val="001339C2"/>
    <w:rsid w:val="00135817"/>
    <w:rsid w:val="00136A2A"/>
    <w:rsid w:val="00146573"/>
    <w:rsid w:val="001859C6"/>
    <w:rsid w:val="001A55AB"/>
    <w:rsid w:val="001B008D"/>
    <w:rsid w:val="001B66E0"/>
    <w:rsid w:val="001B6853"/>
    <w:rsid w:val="001B790D"/>
    <w:rsid w:val="001C09DC"/>
    <w:rsid w:val="001C5869"/>
    <w:rsid w:val="001C7796"/>
    <w:rsid w:val="001D23E6"/>
    <w:rsid w:val="001E16C9"/>
    <w:rsid w:val="001E2DF6"/>
    <w:rsid w:val="001E3654"/>
    <w:rsid w:val="001E51D8"/>
    <w:rsid w:val="00204C50"/>
    <w:rsid w:val="002151AE"/>
    <w:rsid w:val="002229B6"/>
    <w:rsid w:val="00235DEF"/>
    <w:rsid w:val="0023683B"/>
    <w:rsid w:val="00240597"/>
    <w:rsid w:val="002552F3"/>
    <w:rsid w:val="00262C44"/>
    <w:rsid w:val="00262DE5"/>
    <w:rsid w:val="00295979"/>
    <w:rsid w:val="002B11E0"/>
    <w:rsid w:val="002B4E7A"/>
    <w:rsid w:val="002C3341"/>
    <w:rsid w:val="002D0023"/>
    <w:rsid w:val="002D2B72"/>
    <w:rsid w:val="002D564A"/>
    <w:rsid w:val="002E2EED"/>
    <w:rsid w:val="002F66DF"/>
    <w:rsid w:val="00311E68"/>
    <w:rsid w:val="003155F3"/>
    <w:rsid w:val="003218E0"/>
    <w:rsid w:val="00326BF9"/>
    <w:rsid w:val="003407ED"/>
    <w:rsid w:val="003465AD"/>
    <w:rsid w:val="00352AF8"/>
    <w:rsid w:val="00366478"/>
    <w:rsid w:val="00381B7B"/>
    <w:rsid w:val="0038296E"/>
    <w:rsid w:val="003976A4"/>
    <w:rsid w:val="003B631C"/>
    <w:rsid w:val="003D00D9"/>
    <w:rsid w:val="003E5C29"/>
    <w:rsid w:val="003F2858"/>
    <w:rsid w:val="003F3F03"/>
    <w:rsid w:val="004005FF"/>
    <w:rsid w:val="00405D2D"/>
    <w:rsid w:val="004215D6"/>
    <w:rsid w:val="00425790"/>
    <w:rsid w:val="00431D5F"/>
    <w:rsid w:val="0043575F"/>
    <w:rsid w:val="00435842"/>
    <w:rsid w:val="00445D17"/>
    <w:rsid w:val="00473BF9"/>
    <w:rsid w:val="00474CBD"/>
    <w:rsid w:val="004A3699"/>
    <w:rsid w:val="004A3D36"/>
    <w:rsid w:val="004B2738"/>
    <w:rsid w:val="004B307B"/>
    <w:rsid w:val="004E5D90"/>
    <w:rsid w:val="004E779A"/>
    <w:rsid w:val="004F1624"/>
    <w:rsid w:val="004F4642"/>
    <w:rsid w:val="004F5DCC"/>
    <w:rsid w:val="004F6730"/>
    <w:rsid w:val="005001CC"/>
    <w:rsid w:val="005015AD"/>
    <w:rsid w:val="00501BFD"/>
    <w:rsid w:val="00512CF2"/>
    <w:rsid w:val="00517A0A"/>
    <w:rsid w:val="005200B3"/>
    <w:rsid w:val="00523D9A"/>
    <w:rsid w:val="00535DE6"/>
    <w:rsid w:val="00542648"/>
    <w:rsid w:val="00553A58"/>
    <w:rsid w:val="0056472E"/>
    <w:rsid w:val="00571393"/>
    <w:rsid w:val="00587232"/>
    <w:rsid w:val="00591E54"/>
    <w:rsid w:val="00592AFA"/>
    <w:rsid w:val="00594336"/>
    <w:rsid w:val="005C175E"/>
    <w:rsid w:val="005C2079"/>
    <w:rsid w:val="005D1E2D"/>
    <w:rsid w:val="005D2643"/>
    <w:rsid w:val="005D6435"/>
    <w:rsid w:val="005D7A50"/>
    <w:rsid w:val="005E3F9B"/>
    <w:rsid w:val="005E76A5"/>
    <w:rsid w:val="005F46FA"/>
    <w:rsid w:val="005F4729"/>
    <w:rsid w:val="00602F31"/>
    <w:rsid w:val="00604FDE"/>
    <w:rsid w:val="0063047E"/>
    <w:rsid w:val="00633BDD"/>
    <w:rsid w:val="00633D39"/>
    <w:rsid w:val="00634C19"/>
    <w:rsid w:val="00650B34"/>
    <w:rsid w:val="0066483D"/>
    <w:rsid w:val="006658F7"/>
    <w:rsid w:val="0066737C"/>
    <w:rsid w:val="00667A48"/>
    <w:rsid w:val="00677564"/>
    <w:rsid w:val="0069529A"/>
    <w:rsid w:val="00695A71"/>
    <w:rsid w:val="00697841"/>
    <w:rsid w:val="006A0AE0"/>
    <w:rsid w:val="006A4BAE"/>
    <w:rsid w:val="006B5463"/>
    <w:rsid w:val="006C22B6"/>
    <w:rsid w:val="006D48DC"/>
    <w:rsid w:val="006D6A23"/>
    <w:rsid w:val="006D7600"/>
    <w:rsid w:val="006E2506"/>
    <w:rsid w:val="00714D68"/>
    <w:rsid w:val="00717121"/>
    <w:rsid w:val="0071777C"/>
    <w:rsid w:val="00732C28"/>
    <w:rsid w:val="00756FCC"/>
    <w:rsid w:val="007607BE"/>
    <w:rsid w:val="00762C0F"/>
    <w:rsid w:val="007724B2"/>
    <w:rsid w:val="0079026A"/>
    <w:rsid w:val="007A64BC"/>
    <w:rsid w:val="007B34DD"/>
    <w:rsid w:val="007B6C65"/>
    <w:rsid w:val="007C29BC"/>
    <w:rsid w:val="007D6393"/>
    <w:rsid w:val="007E65B2"/>
    <w:rsid w:val="007F05A1"/>
    <w:rsid w:val="008025ED"/>
    <w:rsid w:val="00823304"/>
    <w:rsid w:val="0082496A"/>
    <w:rsid w:val="00831444"/>
    <w:rsid w:val="00831D4B"/>
    <w:rsid w:val="00832F88"/>
    <w:rsid w:val="00856E38"/>
    <w:rsid w:val="00861A50"/>
    <w:rsid w:val="00863F07"/>
    <w:rsid w:val="008642BD"/>
    <w:rsid w:val="00875237"/>
    <w:rsid w:val="008822CB"/>
    <w:rsid w:val="008A057B"/>
    <w:rsid w:val="008A07E1"/>
    <w:rsid w:val="008A554C"/>
    <w:rsid w:val="008A7A4C"/>
    <w:rsid w:val="008C1A04"/>
    <w:rsid w:val="008C6C5B"/>
    <w:rsid w:val="008D6647"/>
    <w:rsid w:val="008E107E"/>
    <w:rsid w:val="008E1B78"/>
    <w:rsid w:val="008E2EFF"/>
    <w:rsid w:val="008F5E7D"/>
    <w:rsid w:val="00982C69"/>
    <w:rsid w:val="009931CD"/>
    <w:rsid w:val="009A73B3"/>
    <w:rsid w:val="009B38CB"/>
    <w:rsid w:val="009B6AA7"/>
    <w:rsid w:val="009D2B23"/>
    <w:rsid w:val="009F0108"/>
    <w:rsid w:val="00A061AE"/>
    <w:rsid w:val="00A10427"/>
    <w:rsid w:val="00A12168"/>
    <w:rsid w:val="00A136C6"/>
    <w:rsid w:val="00A14A39"/>
    <w:rsid w:val="00A20008"/>
    <w:rsid w:val="00A2104C"/>
    <w:rsid w:val="00A375A2"/>
    <w:rsid w:val="00A4406F"/>
    <w:rsid w:val="00A4692F"/>
    <w:rsid w:val="00A677B7"/>
    <w:rsid w:val="00A72C2F"/>
    <w:rsid w:val="00A8561D"/>
    <w:rsid w:val="00A876E2"/>
    <w:rsid w:val="00A950AE"/>
    <w:rsid w:val="00AA0355"/>
    <w:rsid w:val="00AA1EFE"/>
    <w:rsid w:val="00AA3580"/>
    <w:rsid w:val="00AA5B98"/>
    <w:rsid w:val="00AB4993"/>
    <w:rsid w:val="00AC0C18"/>
    <w:rsid w:val="00AC276C"/>
    <w:rsid w:val="00AD1D71"/>
    <w:rsid w:val="00AE17B9"/>
    <w:rsid w:val="00AE2BA1"/>
    <w:rsid w:val="00AE72C5"/>
    <w:rsid w:val="00AF19CF"/>
    <w:rsid w:val="00AF21E1"/>
    <w:rsid w:val="00AF2A79"/>
    <w:rsid w:val="00AF3A8A"/>
    <w:rsid w:val="00B077C6"/>
    <w:rsid w:val="00B07C9C"/>
    <w:rsid w:val="00B173B7"/>
    <w:rsid w:val="00B207CE"/>
    <w:rsid w:val="00B255E9"/>
    <w:rsid w:val="00B34F97"/>
    <w:rsid w:val="00B378BF"/>
    <w:rsid w:val="00B41D4B"/>
    <w:rsid w:val="00B43472"/>
    <w:rsid w:val="00B5777A"/>
    <w:rsid w:val="00B674D9"/>
    <w:rsid w:val="00B72F58"/>
    <w:rsid w:val="00B972B2"/>
    <w:rsid w:val="00BA454D"/>
    <w:rsid w:val="00BA5118"/>
    <w:rsid w:val="00BA52B6"/>
    <w:rsid w:val="00BB2F71"/>
    <w:rsid w:val="00BC1753"/>
    <w:rsid w:val="00BC2CA2"/>
    <w:rsid w:val="00BD01D1"/>
    <w:rsid w:val="00BE23C8"/>
    <w:rsid w:val="00C046F0"/>
    <w:rsid w:val="00C16C40"/>
    <w:rsid w:val="00C2225D"/>
    <w:rsid w:val="00C44AC1"/>
    <w:rsid w:val="00C54550"/>
    <w:rsid w:val="00C6585B"/>
    <w:rsid w:val="00C66BC1"/>
    <w:rsid w:val="00C7058C"/>
    <w:rsid w:val="00C70BF3"/>
    <w:rsid w:val="00C72B7D"/>
    <w:rsid w:val="00C81D38"/>
    <w:rsid w:val="00C85E0C"/>
    <w:rsid w:val="00C95E11"/>
    <w:rsid w:val="00CB440D"/>
    <w:rsid w:val="00CB6B17"/>
    <w:rsid w:val="00CC0D12"/>
    <w:rsid w:val="00CC53C6"/>
    <w:rsid w:val="00CD2317"/>
    <w:rsid w:val="00CD4A14"/>
    <w:rsid w:val="00CF3A42"/>
    <w:rsid w:val="00D02901"/>
    <w:rsid w:val="00D3174D"/>
    <w:rsid w:val="00D31AD4"/>
    <w:rsid w:val="00D4595D"/>
    <w:rsid w:val="00D80908"/>
    <w:rsid w:val="00D82F64"/>
    <w:rsid w:val="00D83AAD"/>
    <w:rsid w:val="00D8617E"/>
    <w:rsid w:val="00D924C9"/>
    <w:rsid w:val="00D92E7B"/>
    <w:rsid w:val="00D95815"/>
    <w:rsid w:val="00DB1741"/>
    <w:rsid w:val="00DC6C82"/>
    <w:rsid w:val="00DD04F5"/>
    <w:rsid w:val="00DD32D6"/>
    <w:rsid w:val="00DD6F7D"/>
    <w:rsid w:val="00DE4942"/>
    <w:rsid w:val="00E03AFB"/>
    <w:rsid w:val="00E16877"/>
    <w:rsid w:val="00E27EF5"/>
    <w:rsid w:val="00E36DBE"/>
    <w:rsid w:val="00E44769"/>
    <w:rsid w:val="00E52236"/>
    <w:rsid w:val="00E52E62"/>
    <w:rsid w:val="00E53CCB"/>
    <w:rsid w:val="00E552B0"/>
    <w:rsid w:val="00E552CF"/>
    <w:rsid w:val="00E65B3F"/>
    <w:rsid w:val="00E71486"/>
    <w:rsid w:val="00E75830"/>
    <w:rsid w:val="00E81B69"/>
    <w:rsid w:val="00E878A9"/>
    <w:rsid w:val="00E87A8F"/>
    <w:rsid w:val="00E934D6"/>
    <w:rsid w:val="00E95682"/>
    <w:rsid w:val="00EC6889"/>
    <w:rsid w:val="00ED1D6B"/>
    <w:rsid w:val="00ED2B93"/>
    <w:rsid w:val="00F12731"/>
    <w:rsid w:val="00F1300B"/>
    <w:rsid w:val="00F4227C"/>
    <w:rsid w:val="00F4718D"/>
    <w:rsid w:val="00F50BEF"/>
    <w:rsid w:val="00F50F45"/>
    <w:rsid w:val="00F54A66"/>
    <w:rsid w:val="00F54F95"/>
    <w:rsid w:val="00F66B4B"/>
    <w:rsid w:val="00F7717C"/>
    <w:rsid w:val="00F77BED"/>
    <w:rsid w:val="00F81CD3"/>
    <w:rsid w:val="00F8222C"/>
    <w:rsid w:val="00FA063C"/>
    <w:rsid w:val="00FA0946"/>
    <w:rsid w:val="00FA5C94"/>
    <w:rsid w:val="00FC00A1"/>
    <w:rsid w:val="00FD1BFD"/>
    <w:rsid w:val="00FD4A11"/>
    <w:rsid w:val="00FD59BE"/>
    <w:rsid w:val="00FF3C71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7180"/>
  <w15:docId w15:val="{63636BA6-8820-4BC9-8D6A-C8708AB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5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2C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C2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0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0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b.ucdavis.edu/memb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CF524C.B740C0A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b.ucdavis.edu/pab_minu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dership.ucdavis.edu/sites/g/files/dgvnsk1166/files/inline-files/Task%20Force%20on%20Next%20Generation%20Reforms%20to%20Advance%20Campus%20Safety-Preliminary%20Report%2012-15-20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b.ucdavis.edu/annual_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9195-8AE7-4033-AE32-2E5B947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Villalobos</dc:creator>
  <cp:lastModifiedBy>Megan Macklin</cp:lastModifiedBy>
  <cp:revision>6</cp:revision>
  <cp:lastPrinted>2016-03-04T19:20:00Z</cp:lastPrinted>
  <dcterms:created xsi:type="dcterms:W3CDTF">2021-03-29T18:45:00Z</dcterms:created>
  <dcterms:modified xsi:type="dcterms:W3CDTF">2021-03-29T19:21:00Z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