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AB5B1" w14:textId="77777777" w:rsidR="0069529A" w:rsidRPr="005F46FA" w:rsidRDefault="0069529A" w:rsidP="00235DEF">
      <w:pPr>
        <w:spacing w:after="0" w:line="240" w:lineRule="auto"/>
        <w:jc w:val="center"/>
        <w:rPr>
          <w:sz w:val="24"/>
          <w:szCs w:val="24"/>
        </w:rPr>
      </w:pPr>
    </w:p>
    <w:p w14:paraId="48691048" w14:textId="77777777" w:rsidR="0069529A" w:rsidRPr="005F46FA" w:rsidRDefault="0069529A" w:rsidP="00E81B69">
      <w:pPr>
        <w:spacing w:after="0" w:line="360" w:lineRule="auto"/>
        <w:rPr>
          <w:sz w:val="24"/>
          <w:szCs w:val="24"/>
        </w:rPr>
      </w:pPr>
      <w:r w:rsidRPr="005F46FA">
        <w:rPr>
          <w:noProof/>
          <w:color w:val="1F497D"/>
          <w:sz w:val="24"/>
          <w:szCs w:val="24"/>
        </w:rPr>
        <w:drawing>
          <wp:inline distT="0" distB="0" distL="0" distR="0" wp14:anchorId="50A4DED0" wp14:editId="6004BD62">
            <wp:extent cx="1905000" cy="514350"/>
            <wp:effectExtent l="0" t="0" r="0" b="0"/>
            <wp:docPr id="2" name="Picture 2" descr="OneWorldOneUCDavis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WorldOneUCDavis_Email"/>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inline>
        </w:drawing>
      </w:r>
    </w:p>
    <w:p w14:paraId="01A270DA" w14:textId="77777777" w:rsidR="001B6853" w:rsidRPr="005F46FA" w:rsidRDefault="001B6853" w:rsidP="00F77BED">
      <w:pPr>
        <w:spacing w:after="0" w:line="240" w:lineRule="auto"/>
        <w:rPr>
          <w:b/>
          <w:sz w:val="24"/>
          <w:szCs w:val="24"/>
        </w:rPr>
      </w:pPr>
      <w:r w:rsidRPr="005F46FA">
        <w:rPr>
          <w:b/>
          <w:sz w:val="24"/>
          <w:szCs w:val="24"/>
        </w:rPr>
        <w:t>Police Accountability Board</w:t>
      </w:r>
      <w:r w:rsidR="00517A0A" w:rsidRPr="005F46FA">
        <w:rPr>
          <w:b/>
          <w:sz w:val="24"/>
          <w:szCs w:val="24"/>
        </w:rPr>
        <w:t xml:space="preserve"> </w:t>
      </w:r>
      <w:r w:rsidR="00553A58" w:rsidRPr="005F46FA">
        <w:rPr>
          <w:b/>
          <w:sz w:val="24"/>
          <w:szCs w:val="24"/>
        </w:rPr>
        <w:t>Closed</w:t>
      </w:r>
      <w:r w:rsidR="005D1E2D" w:rsidRPr="005F46FA">
        <w:rPr>
          <w:b/>
          <w:sz w:val="24"/>
          <w:szCs w:val="24"/>
        </w:rPr>
        <w:t xml:space="preserve"> </w:t>
      </w:r>
      <w:r w:rsidR="000950C0" w:rsidRPr="005F46FA">
        <w:rPr>
          <w:b/>
          <w:sz w:val="24"/>
          <w:szCs w:val="24"/>
        </w:rPr>
        <w:t>Meeting</w:t>
      </w:r>
      <w:r w:rsidR="00A20008" w:rsidRPr="005F46FA">
        <w:rPr>
          <w:b/>
          <w:sz w:val="24"/>
          <w:szCs w:val="24"/>
        </w:rPr>
        <w:t xml:space="preserve"> </w:t>
      </w:r>
    </w:p>
    <w:p w14:paraId="4FD014BD" w14:textId="394180C8" w:rsidR="00517A0A" w:rsidRPr="005F46FA" w:rsidRDefault="00AE17B9" w:rsidP="00517A0A">
      <w:pPr>
        <w:spacing w:after="0" w:line="240" w:lineRule="auto"/>
        <w:rPr>
          <w:sz w:val="24"/>
          <w:szCs w:val="24"/>
        </w:rPr>
      </w:pPr>
      <w:r w:rsidRPr="005F46FA">
        <w:rPr>
          <w:sz w:val="24"/>
          <w:szCs w:val="24"/>
        </w:rPr>
        <w:t>Wednesday</w:t>
      </w:r>
      <w:r w:rsidR="00405D2D" w:rsidRPr="005F46FA">
        <w:rPr>
          <w:sz w:val="24"/>
          <w:szCs w:val="24"/>
        </w:rPr>
        <w:t>,</w:t>
      </w:r>
      <w:r w:rsidRPr="005F46FA">
        <w:rPr>
          <w:sz w:val="24"/>
          <w:szCs w:val="24"/>
        </w:rPr>
        <w:t xml:space="preserve"> </w:t>
      </w:r>
      <w:r w:rsidR="00B56EB0">
        <w:rPr>
          <w:sz w:val="24"/>
          <w:szCs w:val="24"/>
        </w:rPr>
        <w:t>November 28</w:t>
      </w:r>
      <w:r w:rsidR="000B4A4A" w:rsidRPr="005F46FA">
        <w:rPr>
          <w:sz w:val="24"/>
          <w:szCs w:val="24"/>
        </w:rPr>
        <w:t>, 201</w:t>
      </w:r>
      <w:r w:rsidR="005200B3" w:rsidRPr="005F46FA">
        <w:rPr>
          <w:sz w:val="24"/>
          <w:szCs w:val="24"/>
        </w:rPr>
        <w:t>8</w:t>
      </w:r>
    </w:p>
    <w:p w14:paraId="7CB883AE" w14:textId="77777777" w:rsidR="00EC6889" w:rsidRPr="005F46FA" w:rsidRDefault="007B34DD" w:rsidP="00517A0A">
      <w:pPr>
        <w:spacing w:after="0" w:line="240" w:lineRule="auto"/>
        <w:rPr>
          <w:sz w:val="24"/>
          <w:szCs w:val="24"/>
        </w:rPr>
      </w:pPr>
      <w:r w:rsidRPr="005F46FA">
        <w:rPr>
          <w:sz w:val="24"/>
          <w:szCs w:val="24"/>
        </w:rPr>
        <w:t>6</w:t>
      </w:r>
      <w:r w:rsidR="000F74AD" w:rsidRPr="005F46FA">
        <w:rPr>
          <w:sz w:val="24"/>
          <w:szCs w:val="24"/>
        </w:rPr>
        <w:t xml:space="preserve">:00 – </w:t>
      </w:r>
      <w:r w:rsidRPr="005F46FA">
        <w:rPr>
          <w:sz w:val="24"/>
          <w:szCs w:val="24"/>
        </w:rPr>
        <w:t>8</w:t>
      </w:r>
      <w:r w:rsidR="000F74AD" w:rsidRPr="005F46FA">
        <w:rPr>
          <w:sz w:val="24"/>
          <w:szCs w:val="24"/>
        </w:rPr>
        <w:t xml:space="preserve">:00 </w:t>
      </w:r>
      <w:r w:rsidR="00EC6889" w:rsidRPr="005F46FA">
        <w:rPr>
          <w:sz w:val="24"/>
          <w:szCs w:val="24"/>
        </w:rPr>
        <w:t>pm</w:t>
      </w:r>
    </w:p>
    <w:p w14:paraId="4DA09A87" w14:textId="721EAB7D" w:rsidR="000F74AD" w:rsidRPr="005F46FA" w:rsidRDefault="00B56EB0" w:rsidP="00517A0A">
      <w:pPr>
        <w:tabs>
          <w:tab w:val="left" w:pos="3960"/>
        </w:tabs>
        <w:spacing w:after="0" w:line="240" w:lineRule="auto"/>
        <w:rPr>
          <w:sz w:val="24"/>
          <w:szCs w:val="24"/>
        </w:rPr>
      </w:pPr>
      <w:r>
        <w:rPr>
          <w:sz w:val="24"/>
          <w:szCs w:val="24"/>
        </w:rPr>
        <w:t>Education Building Room 4203</w:t>
      </w:r>
      <w:r w:rsidR="008A07E1" w:rsidRPr="005F46FA">
        <w:rPr>
          <w:sz w:val="24"/>
          <w:szCs w:val="24"/>
        </w:rPr>
        <w:t xml:space="preserve"> (UC Davis</w:t>
      </w:r>
      <w:r>
        <w:rPr>
          <w:sz w:val="24"/>
          <w:szCs w:val="24"/>
        </w:rPr>
        <w:t xml:space="preserve"> Health</w:t>
      </w:r>
      <w:r w:rsidR="008A07E1" w:rsidRPr="005F46FA">
        <w:rPr>
          <w:sz w:val="24"/>
          <w:szCs w:val="24"/>
        </w:rPr>
        <w:t>)</w:t>
      </w:r>
    </w:p>
    <w:p w14:paraId="255511AC" w14:textId="23BB7B06" w:rsidR="000F74AD" w:rsidRPr="005F46FA" w:rsidRDefault="00517A0A" w:rsidP="000F74AD">
      <w:pPr>
        <w:tabs>
          <w:tab w:val="left" w:pos="3960"/>
        </w:tabs>
        <w:spacing w:after="0" w:line="360" w:lineRule="auto"/>
        <w:rPr>
          <w:sz w:val="24"/>
          <w:szCs w:val="24"/>
          <w:u w:val="thick"/>
        </w:rPr>
      </w:pPr>
      <w:r w:rsidRPr="005F46FA">
        <w:rPr>
          <w:sz w:val="24"/>
          <w:szCs w:val="24"/>
          <w:u w:val="thick" w:color="1F497D" w:themeColor="text2"/>
        </w:rPr>
        <w:t>_____________________________________________________________________________</w:t>
      </w:r>
      <w:r w:rsidR="000F74AD" w:rsidRPr="005F46FA">
        <w:rPr>
          <w:sz w:val="24"/>
          <w:szCs w:val="24"/>
          <w:u w:val="thick" w:color="1F497D" w:themeColor="text2"/>
        </w:rPr>
        <w:t>_</w:t>
      </w:r>
    </w:p>
    <w:p w14:paraId="4B93CB26" w14:textId="77777777" w:rsidR="00DD04F5" w:rsidRPr="005F46FA" w:rsidRDefault="000F74AD" w:rsidP="000110A4">
      <w:pPr>
        <w:spacing w:after="0" w:line="360" w:lineRule="auto"/>
        <w:rPr>
          <w:b/>
          <w:i/>
          <w:sz w:val="24"/>
          <w:szCs w:val="24"/>
        </w:rPr>
      </w:pPr>
      <w:r w:rsidRPr="005F46FA">
        <w:rPr>
          <w:b/>
          <w:i/>
          <w:sz w:val="24"/>
          <w:szCs w:val="24"/>
        </w:rPr>
        <w:t xml:space="preserve">Agenda </w:t>
      </w:r>
    </w:p>
    <w:p w14:paraId="4DCE6A8F" w14:textId="5DD74B9C" w:rsidR="00717121" w:rsidRPr="005F46FA" w:rsidRDefault="00E934D6" w:rsidP="00633D39">
      <w:pPr>
        <w:spacing w:after="0" w:line="240" w:lineRule="auto"/>
        <w:rPr>
          <w:sz w:val="24"/>
          <w:szCs w:val="24"/>
        </w:rPr>
      </w:pPr>
      <w:r w:rsidRPr="005F46FA">
        <w:rPr>
          <w:sz w:val="24"/>
          <w:szCs w:val="24"/>
        </w:rPr>
        <w:t>6:00</w:t>
      </w:r>
      <w:r w:rsidR="00633D39" w:rsidRPr="005F46FA">
        <w:rPr>
          <w:sz w:val="24"/>
          <w:szCs w:val="24"/>
        </w:rPr>
        <w:t xml:space="preserve"> – </w:t>
      </w:r>
      <w:r w:rsidR="00B56EB0">
        <w:rPr>
          <w:sz w:val="24"/>
          <w:szCs w:val="24"/>
        </w:rPr>
        <w:t>6:45</w:t>
      </w:r>
      <w:r w:rsidR="00633D39" w:rsidRPr="005F46FA">
        <w:rPr>
          <w:sz w:val="24"/>
          <w:szCs w:val="24"/>
        </w:rPr>
        <w:t xml:space="preserve"> </w:t>
      </w:r>
      <w:r w:rsidR="00633D39" w:rsidRPr="005F46FA">
        <w:rPr>
          <w:sz w:val="24"/>
          <w:szCs w:val="24"/>
        </w:rPr>
        <w:tab/>
      </w:r>
      <w:r w:rsidR="005200B3" w:rsidRPr="005F46FA">
        <w:rPr>
          <w:sz w:val="24"/>
          <w:szCs w:val="24"/>
        </w:rPr>
        <w:t>Business:</w:t>
      </w:r>
      <w:r w:rsidR="00C046F0" w:rsidRPr="005F46FA">
        <w:rPr>
          <w:sz w:val="24"/>
          <w:szCs w:val="24"/>
        </w:rPr>
        <w:br/>
      </w:r>
    </w:p>
    <w:p w14:paraId="35CAF7FA" w14:textId="2B09CFCF" w:rsidR="002305A9" w:rsidRDefault="00A72C2F" w:rsidP="00CB440D">
      <w:pPr>
        <w:pStyle w:val="ListParagraph"/>
        <w:numPr>
          <w:ilvl w:val="0"/>
          <w:numId w:val="8"/>
        </w:numPr>
        <w:spacing w:after="0" w:line="240" w:lineRule="auto"/>
        <w:ind w:left="1800"/>
        <w:rPr>
          <w:sz w:val="24"/>
          <w:szCs w:val="24"/>
        </w:rPr>
      </w:pPr>
      <w:r>
        <w:rPr>
          <w:sz w:val="24"/>
          <w:szCs w:val="24"/>
        </w:rPr>
        <w:t>Introductions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AF76FED" w14:textId="63025FA8" w:rsidR="00A72C2F" w:rsidRPr="002305A9" w:rsidRDefault="002305A9" w:rsidP="002305A9">
      <w:pPr>
        <w:spacing w:after="0" w:line="240" w:lineRule="auto"/>
        <w:ind w:left="1440"/>
        <w:rPr>
          <w:sz w:val="24"/>
          <w:szCs w:val="24"/>
        </w:rPr>
      </w:pPr>
      <w:r>
        <w:rPr>
          <w:i/>
          <w:sz w:val="24"/>
          <w:szCs w:val="24"/>
        </w:rPr>
        <w:br/>
      </w:r>
      <w:r w:rsidRPr="002305A9">
        <w:rPr>
          <w:i/>
          <w:sz w:val="24"/>
          <w:szCs w:val="24"/>
        </w:rPr>
        <w:t xml:space="preserve">New PAB representatives introduced themselves. </w:t>
      </w:r>
      <w:r w:rsidR="00A72C2F" w:rsidRPr="002305A9">
        <w:rPr>
          <w:sz w:val="24"/>
          <w:szCs w:val="24"/>
        </w:rPr>
        <w:br/>
      </w:r>
    </w:p>
    <w:p w14:paraId="51F9F8A5" w14:textId="5831BD0A" w:rsidR="00B56EB0" w:rsidRPr="00B56EB0" w:rsidRDefault="00B56EB0" w:rsidP="00B56EB0">
      <w:pPr>
        <w:numPr>
          <w:ilvl w:val="0"/>
          <w:numId w:val="8"/>
        </w:numPr>
        <w:spacing w:after="0" w:line="240" w:lineRule="auto"/>
        <w:ind w:left="1890"/>
        <w:rPr>
          <w:sz w:val="24"/>
          <w:szCs w:val="24"/>
        </w:rPr>
      </w:pPr>
      <w:r w:rsidRPr="00B56EB0">
        <w:rPr>
          <w:sz w:val="24"/>
          <w:szCs w:val="24"/>
        </w:rPr>
        <w:t>Updates:</w:t>
      </w:r>
      <w:r w:rsidRPr="00B56EB0">
        <w:rPr>
          <w:sz w:val="24"/>
          <w:szCs w:val="24"/>
        </w:rPr>
        <w:tab/>
      </w:r>
      <w:r w:rsidRPr="00B56EB0">
        <w:rPr>
          <w:sz w:val="24"/>
          <w:szCs w:val="24"/>
        </w:rPr>
        <w:tab/>
      </w:r>
      <w:r w:rsidRPr="00B56EB0">
        <w:rPr>
          <w:sz w:val="24"/>
          <w:szCs w:val="24"/>
        </w:rPr>
        <w:tab/>
      </w:r>
      <w:r w:rsidRPr="00B56EB0">
        <w:rPr>
          <w:sz w:val="24"/>
          <w:szCs w:val="24"/>
        </w:rPr>
        <w:tab/>
      </w:r>
      <w:r w:rsidRPr="00B56EB0">
        <w:rPr>
          <w:sz w:val="24"/>
          <w:szCs w:val="24"/>
        </w:rPr>
        <w:tab/>
      </w:r>
      <w:r w:rsidRPr="00B56EB0">
        <w:rPr>
          <w:sz w:val="24"/>
          <w:szCs w:val="24"/>
        </w:rPr>
        <w:tab/>
      </w:r>
      <w:r w:rsidRPr="00B56EB0">
        <w:rPr>
          <w:sz w:val="24"/>
          <w:szCs w:val="24"/>
        </w:rPr>
        <w:tab/>
      </w:r>
      <w:r w:rsidRPr="00B56EB0">
        <w:rPr>
          <w:sz w:val="24"/>
          <w:szCs w:val="24"/>
        </w:rPr>
        <w:tab/>
      </w:r>
    </w:p>
    <w:p w14:paraId="7DC4C015" w14:textId="77777777" w:rsidR="00B56EB0" w:rsidRPr="00B56EB0" w:rsidRDefault="00B56EB0" w:rsidP="00B56EB0">
      <w:pPr>
        <w:numPr>
          <w:ilvl w:val="1"/>
          <w:numId w:val="8"/>
        </w:numPr>
        <w:spacing w:after="0" w:line="240" w:lineRule="auto"/>
        <w:ind w:left="2340"/>
        <w:rPr>
          <w:sz w:val="24"/>
          <w:szCs w:val="24"/>
        </w:rPr>
      </w:pPr>
      <w:r w:rsidRPr="00B56EB0">
        <w:rPr>
          <w:sz w:val="24"/>
          <w:szCs w:val="24"/>
        </w:rPr>
        <w:t>2019 NACOLE Conference workshop proposal</w:t>
      </w:r>
    </w:p>
    <w:p w14:paraId="0009E649" w14:textId="77777777" w:rsidR="00B56EB0" w:rsidRPr="00B56EB0" w:rsidRDefault="00B56EB0" w:rsidP="00B56EB0">
      <w:pPr>
        <w:numPr>
          <w:ilvl w:val="1"/>
          <w:numId w:val="8"/>
        </w:numPr>
        <w:spacing w:after="0" w:line="240" w:lineRule="auto"/>
        <w:ind w:left="2340"/>
        <w:rPr>
          <w:sz w:val="24"/>
          <w:szCs w:val="24"/>
        </w:rPr>
      </w:pPr>
      <w:r w:rsidRPr="00B56EB0">
        <w:rPr>
          <w:sz w:val="24"/>
          <w:szCs w:val="24"/>
        </w:rPr>
        <w:t>PAB recruitment</w:t>
      </w:r>
    </w:p>
    <w:p w14:paraId="16D42D5A" w14:textId="700E962D" w:rsidR="00B56EB0" w:rsidRDefault="00B56EB0" w:rsidP="00B56EB0">
      <w:pPr>
        <w:numPr>
          <w:ilvl w:val="1"/>
          <w:numId w:val="8"/>
        </w:numPr>
        <w:spacing w:after="0" w:line="240" w:lineRule="auto"/>
        <w:ind w:left="2340"/>
        <w:rPr>
          <w:sz w:val="24"/>
          <w:szCs w:val="24"/>
        </w:rPr>
      </w:pPr>
      <w:r w:rsidRPr="00B56EB0">
        <w:rPr>
          <w:sz w:val="24"/>
          <w:szCs w:val="24"/>
        </w:rPr>
        <w:t>2017-2018 PAB Annual Report and campus survey</w:t>
      </w:r>
    </w:p>
    <w:p w14:paraId="7AA434C1" w14:textId="379EF7F3" w:rsidR="00B56EB0" w:rsidRDefault="00B56EB0" w:rsidP="00B56EB0">
      <w:pPr>
        <w:numPr>
          <w:ilvl w:val="1"/>
          <w:numId w:val="8"/>
        </w:numPr>
        <w:spacing w:after="0" w:line="240" w:lineRule="auto"/>
        <w:ind w:left="2340"/>
        <w:rPr>
          <w:sz w:val="24"/>
          <w:szCs w:val="24"/>
        </w:rPr>
      </w:pPr>
      <w:r>
        <w:rPr>
          <w:sz w:val="24"/>
          <w:szCs w:val="24"/>
        </w:rPr>
        <w:t>PAB website migration</w:t>
      </w:r>
    </w:p>
    <w:p w14:paraId="6017D16C" w14:textId="0DB30294" w:rsidR="00B56EB0" w:rsidRPr="00B56EB0" w:rsidRDefault="00B56EB0" w:rsidP="00B56EB0">
      <w:pPr>
        <w:spacing w:after="0" w:line="240" w:lineRule="auto"/>
        <w:ind w:left="1440"/>
        <w:rPr>
          <w:i/>
          <w:sz w:val="24"/>
          <w:szCs w:val="24"/>
        </w:rPr>
      </w:pPr>
      <w:r>
        <w:rPr>
          <w:sz w:val="24"/>
          <w:szCs w:val="24"/>
        </w:rPr>
        <w:br/>
      </w:r>
      <w:r w:rsidRPr="00B56EB0">
        <w:rPr>
          <w:i/>
          <w:sz w:val="24"/>
          <w:szCs w:val="24"/>
        </w:rPr>
        <w:t>The PAB will submit a proposal to present at the 2019 NACOLE Conference</w:t>
      </w:r>
      <w:r>
        <w:rPr>
          <w:i/>
          <w:sz w:val="24"/>
          <w:szCs w:val="24"/>
        </w:rPr>
        <w:t xml:space="preserve">, which </w:t>
      </w:r>
      <w:r w:rsidRPr="00B56EB0">
        <w:rPr>
          <w:i/>
          <w:sz w:val="24"/>
          <w:szCs w:val="24"/>
        </w:rPr>
        <w:t>will take place September 22-26 in Detroit, MI</w:t>
      </w:r>
      <w:r>
        <w:rPr>
          <w:i/>
          <w:sz w:val="24"/>
          <w:szCs w:val="24"/>
        </w:rPr>
        <w:t>. The proposed panel p</w:t>
      </w:r>
      <w:r w:rsidRPr="00B56EB0">
        <w:rPr>
          <w:i/>
          <w:sz w:val="24"/>
          <w:szCs w:val="24"/>
        </w:rPr>
        <w:t xml:space="preserve">resentation would </w:t>
      </w:r>
      <w:r>
        <w:rPr>
          <w:i/>
          <w:sz w:val="24"/>
          <w:szCs w:val="24"/>
        </w:rPr>
        <w:t>include PAB</w:t>
      </w:r>
      <w:r w:rsidRPr="00B56EB0">
        <w:rPr>
          <w:i/>
          <w:sz w:val="24"/>
          <w:szCs w:val="24"/>
        </w:rPr>
        <w:t xml:space="preserve"> Administrative Advisory Group members providing information on the PAB</w:t>
      </w:r>
      <w:proofErr w:type="gramStart"/>
      <w:r w:rsidRPr="00B56EB0">
        <w:rPr>
          <w:i/>
          <w:sz w:val="24"/>
          <w:szCs w:val="24"/>
        </w:rPr>
        <w:t>, in particular, the</w:t>
      </w:r>
      <w:proofErr w:type="gramEnd"/>
      <w:r w:rsidRPr="00B56EB0">
        <w:rPr>
          <w:i/>
          <w:sz w:val="24"/>
          <w:szCs w:val="24"/>
        </w:rPr>
        <w:t xml:space="preserve"> survey findings and recommendations marking the conclusion of the PAB four-year pilot program in 2018</w:t>
      </w:r>
      <w:r>
        <w:rPr>
          <w:i/>
          <w:sz w:val="24"/>
          <w:szCs w:val="24"/>
        </w:rPr>
        <w:br/>
      </w:r>
      <w:r>
        <w:rPr>
          <w:i/>
          <w:sz w:val="24"/>
          <w:szCs w:val="24"/>
        </w:rPr>
        <w:br/>
        <w:t>A new ASUCD representative has been identified, bringing the PAB to a full board. The new ASUCD representative will begin their training in December 2018 and is expected to join the board for the January 2019 meeting.</w:t>
      </w:r>
      <w:r>
        <w:rPr>
          <w:i/>
          <w:sz w:val="24"/>
          <w:szCs w:val="24"/>
        </w:rPr>
        <w:br/>
      </w:r>
      <w:r>
        <w:rPr>
          <w:i/>
          <w:sz w:val="24"/>
          <w:szCs w:val="24"/>
        </w:rPr>
        <w:br/>
        <w:t xml:space="preserve">The 2017-2018 PAB Annual Report will be reviewed by the Chancellor </w:t>
      </w:r>
      <w:r w:rsidR="00DF4C4C">
        <w:rPr>
          <w:i/>
          <w:sz w:val="24"/>
          <w:szCs w:val="24"/>
        </w:rPr>
        <w:t>in the coming days</w:t>
      </w:r>
      <w:r>
        <w:rPr>
          <w:i/>
          <w:sz w:val="24"/>
          <w:szCs w:val="24"/>
        </w:rPr>
        <w:t xml:space="preserve">, and with his approval, it then will be made available to the public on the PAB website: </w:t>
      </w:r>
      <w:hyperlink r:id="rId8" w:history="1">
        <w:r w:rsidRPr="005E4BCF">
          <w:rPr>
            <w:rStyle w:val="Hyperlink"/>
            <w:sz w:val="24"/>
            <w:szCs w:val="24"/>
          </w:rPr>
          <w:t>http://pab.ucdavis.edu/annual_report.html</w:t>
        </w:r>
      </w:hyperlink>
      <w:r w:rsidR="00DF4C4C" w:rsidRPr="00DF4C4C">
        <w:rPr>
          <w:rStyle w:val="Hyperlink"/>
          <w:color w:val="auto"/>
          <w:sz w:val="24"/>
          <w:szCs w:val="24"/>
          <w:u w:val="none"/>
        </w:rPr>
        <w:t>.</w:t>
      </w:r>
      <w:bookmarkStart w:id="0" w:name="_GoBack"/>
      <w:bookmarkEnd w:id="0"/>
      <w:r>
        <w:rPr>
          <w:rStyle w:val="Hyperlink"/>
          <w:sz w:val="24"/>
          <w:szCs w:val="24"/>
        </w:rPr>
        <w:br/>
      </w:r>
      <w:r>
        <w:rPr>
          <w:rStyle w:val="Hyperlink"/>
          <w:sz w:val="24"/>
          <w:szCs w:val="24"/>
        </w:rPr>
        <w:br/>
      </w:r>
      <w:r>
        <w:rPr>
          <w:i/>
          <w:sz w:val="24"/>
          <w:szCs w:val="24"/>
        </w:rPr>
        <w:t xml:space="preserve">The PAB website will migrate to </w:t>
      </w:r>
      <w:proofErr w:type="spellStart"/>
      <w:r>
        <w:rPr>
          <w:i/>
          <w:sz w:val="24"/>
          <w:szCs w:val="24"/>
        </w:rPr>
        <w:t>SiteFarm</w:t>
      </w:r>
      <w:proofErr w:type="spellEnd"/>
      <w:r>
        <w:rPr>
          <w:i/>
          <w:sz w:val="24"/>
          <w:szCs w:val="24"/>
        </w:rPr>
        <w:t xml:space="preserve"> pending the finalization of the complaint and feedback submission databases. It is anticipated that the website migration will occur by the end of 2018. </w:t>
      </w:r>
    </w:p>
    <w:p w14:paraId="48718A61" w14:textId="77777777" w:rsidR="00B56EB0" w:rsidRDefault="00B56EB0" w:rsidP="00B56EB0">
      <w:pPr>
        <w:spacing w:after="0" w:line="240" w:lineRule="auto"/>
        <w:rPr>
          <w:sz w:val="24"/>
          <w:szCs w:val="24"/>
        </w:rPr>
      </w:pPr>
    </w:p>
    <w:p w14:paraId="05E414F7" w14:textId="2E3986F2" w:rsidR="00B56EB0" w:rsidRDefault="00B56EB0" w:rsidP="00604FDE">
      <w:pPr>
        <w:pStyle w:val="ListParagraph"/>
        <w:numPr>
          <w:ilvl w:val="0"/>
          <w:numId w:val="8"/>
        </w:numPr>
        <w:spacing w:after="0" w:line="240" w:lineRule="auto"/>
        <w:ind w:left="1800"/>
        <w:rPr>
          <w:sz w:val="24"/>
          <w:szCs w:val="24"/>
        </w:rPr>
      </w:pPr>
      <w:r>
        <w:rPr>
          <w:sz w:val="24"/>
          <w:szCs w:val="24"/>
        </w:rPr>
        <w:t>PAB Chair and Vice Chair</w:t>
      </w:r>
    </w:p>
    <w:p w14:paraId="6FFAB9FE" w14:textId="3BC79F02" w:rsidR="00B56EB0" w:rsidRDefault="00B56EB0" w:rsidP="00B56EB0">
      <w:pPr>
        <w:spacing w:after="0" w:line="240" w:lineRule="auto"/>
        <w:rPr>
          <w:sz w:val="24"/>
          <w:szCs w:val="24"/>
        </w:rPr>
      </w:pPr>
    </w:p>
    <w:p w14:paraId="60251034" w14:textId="08EB85D1" w:rsidR="00DF4C4C" w:rsidRPr="00DF4C4C" w:rsidRDefault="00B56EB0" w:rsidP="00DF4C4C">
      <w:pPr>
        <w:spacing w:after="0" w:line="240" w:lineRule="auto"/>
        <w:ind w:left="1440"/>
        <w:rPr>
          <w:sz w:val="24"/>
          <w:szCs w:val="24"/>
        </w:rPr>
      </w:pPr>
      <w:r w:rsidRPr="00DF4C4C">
        <w:rPr>
          <w:i/>
          <w:sz w:val="24"/>
          <w:szCs w:val="24"/>
        </w:rPr>
        <w:lastRenderedPageBreak/>
        <w:t>The PAB will vote on filling its Chair and Vice Chair positions in January 2019, after all new representatives have had an opportunity to join the board. Annie Caruso</w:t>
      </w:r>
      <w:r w:rsidR="00DF4C4C" w:rsidRPr="00DF4C4C">
        <w:rPr>
          <w:i/>
          <w:sz w:val="24"/>
          <w:szCs w:val="24"/>
        </w:rPr>
        <w:t xml:space="preserve">, as last year’s Vice Chair, will act as the PAB Chair until a new Chair has been selected. </w:t>
      </w:r>
      <w:r w:rsidR="00DF4C4C" w:rsidRPr="00DF4C4C">
        <w:rPr>
          <w:i/>
          <w:sz w:val="24"/>
          <w:szCs w:val="24"/>
        </w:rPr>
        <w:br/>
      </w:r>
    </w:p>
    <w:p w14:paraId="43383E6F" w14:textId="400D7A99" w:rsidR="00DF4C4C" w:rsidRPr="005F46FA" w:rsidRDefault="00DF4C4C" w:rsidP="00DF4C4C">
      <w:pPr>
        <w:pStyle w:val="ListParagraph"/>
        <w:numPr>
          <w:ilvl w:val="0"/>
          <w:numId w:val="8"/>
        </w:numPr>
        <w:spacing w:after="0" w:line="240" w:lineRule="auto"/>
        <w:ind w:left="1800"/>
        <w:rPr>
          <w:sz w:val="24"/>
          <w:szCs w:val="24"/>
        </w:rPr>
      </w:pPr>
      <w:r w:rsidRPr="005F46FA">
        <w:rPr>
          <w:sz w:val="24"/>
          <w:szCs w:val="24"/>
        </w:rPr>
        <w:t>Upcoming Cases</w:t>
      </w:r>
      <w:r w:rsidRPr="005F46FA">
        <w:rPr>
          <w:sz w:val="24"/>
          <w:szCs w:val="24"/>
        </w:rPr>
        <w:tab/>
      </w:r>
      <w:r w:rsidRPr="005F46FA">
        <w:rPr>
          <w:sz w:val="24"/>
          <w:szCs w:val="24"/>
        </w:rPr>
        <w:tab/>
      </w:r>
      <w:r w:rsidRPr="005F46FA">
        <w:rPr>
          <w:sz w:val="24"/>
          <w:szCs w:val="24"/>
        </w:rPr>
        <w:tab/>
      </w:r>
      <w:r w:rsidRPr="005F46FA">
        <w:rPr>
          <w:sz w:val="24"/>
          <w:szCs w:val="24"/>
        </w:rPr>
        <w:tab/>
      </w:r>
      <w:r w:rsidRPr="005F46FA">
        <w:rPr>
          <w:sz w:val="24"/>
          <w:szCs w:val="24"/>
        </w:rPr>
        <w:tab/>
      </w:r>
      <w:r w:rsidRPr="005F46FA">
        <w:rPr>
          <w:sz w:val="24"/>
          <w:szCs w:val="24"/>
        </w:rPr>
        <w:tab/>
      </w:r>
      <w:r w:rsidRPr="005F46FA">
        <w:rPr>
          <w:sz w:val="24"/>
          <w:szCs w:val="24"/>
        </w:rPr>
        <w:tab/>
      </w:r>
    </w:p>
    <w:p w14:paraId="5FC0096E" w14:textId="77777777" w:rsidR="00DF4C4C" w:rsidRDefault="00DF4C4C" w:rsidP="00DF4C4C">
      <w:pPr>
        <w:spacing w:after="0" w:line="240" w:lineRule="auto"/>
        <w:ind w:left="1800"/>
        <w:rPr>
          <w:sz w:val="24"/>
          <w:szCs w:val="24"/>
        </w:rPr>
      </w:pPr>
    </w:p>
    <w:p w14:paraId="6536AA62" w14:textId="77777777" w:rsidR="00DF4C4C" w:rsidRDefault="00DF4C4C" w:rsidP="00DF4C4C">
      <w:pPr>
        <w:spacing w:after="0" w:line="240" w:lineRule="auto"/>
        <w:ind w:left="1440"/>
        <w:rPr>
          <w:sz w:val="24"/>
          <w:szCs w:val="24"/>
        </w:rPr>
      </w:pPr>
      <w:r w:rsidRPr="00B9580E">
        <w:rPr>
          <w:i/>
          <w:sz w:val="24"/>
          <w:szCs w:val="24"/>
        </w:rPr>
        <w:t>Confidential information was shared about recent complaints submitted to the PAB.</w:t>
      </w:r>
      <w:r w:rsidRPr="003C796F">
        <w:rPr>
          <w:sz w:val="24"/>
          <w:szCs w:val="24"/>
        </w:rPr>
        <w:tab/>
      </w:r>
    </w:p>
    <w:p w14:paraId="7D33613E" w14:textId="77777777" w:rsidR="00DF4C4C" w:rsidRPr="005F46FA" w:rsidRDefault="00DF4C4C" w:rsidP="00DF4C4C">
      <w:pPr>
        <w:spacing w:after="0" w:line="240" w:lineRule="auto"/>
        <w:ind w:left="1800"/>
        <w:rPr>
          <w:sz w:val="24"/>
          <w:szCs w:val="24"/>
        </w:rPr>
      </w:pPr>
    </w:p>
    <w:p w14:paraId="37267A17" w14:textId="77777777" w:rsidR="00DF4C4C" w:rsidRDefault="00DF4C4C" w:rsidP="00DF4C4C">
      <w:pPr>
        <w:pStyle w:val="ListParagraph"/>
        <w:numPr>
          <w:ilvl w:val="0"/>
          <w:numId w:val="8"/>
        </w:numPr>
        <w:spacing w:after="0" w:line="240" w:lineRule="auto"/>
        <w:ind w:left="1800"/>
        <w:rPr>
          <w:sz w:val="24"/>
          <w:szCs w:val="24"/>
        </w:rPr>
      </w:pPr>
      <w:r w:rsidRPr="005F46FA">
        <w:rPr>
          <w:sz w:val="24"/>
          <w:szCs w:val="24"/>
        </w:rPr>
        <w:t>Other Business</w:t>
      </w:r>
      <w:r w:rsidRPr="005F46FA">
        <w:rPr>
          <w:sz w:val="24"/>
          <w:szCs w:val="24"/>
        </w:rPr>
        <w:tab/>
      </w:r>
    </w:p>
    <w:p w14:paraId="5A2693DA" w14:textId="77777777" w:rsidR="00DF4C4C" w:rsidRDefault="00DF4C4C" w:rsidP="00DF4C4C">
      <w:pPr>
        <w:spacing w:after="0" w:line="240" w:lineRule="auto"/>
        <w:rPr>
          <w:sz w:val="24"/>
          <w:szCs w:val="24"/>
        </w:rPr>
      </w:pPr>
    </w:p>
    <w:p w14:paraId="742BEB70" w14:textId="090347DC" w:rsidR="00B56EB0" w:rsidRPr="00B56EB0" w:rsidRDefault="00DF4C4C" w:rsidP="00DF4C4C">
      <w:pPr>
        <w:spacing w:after="0" w:line="240" w:lineRule="auto"/>
        <w:ind w:left="1440"/>
        <w:rPr>
          <w:i/>
          <w:sz w:val="24"/>
          <w:szCs w:val="24"/>
        </w:rPr>
      </w:pPr>
      <w:r>
        <w:rPr>
          <w:i/>
          <w:sz w:val="24"/>
          <w:szCs w:val="24"/>
        </w:rPr>
        <w:t xml:space="preserve">The PAB </w:t>
      </w:r>
      <w:r>
        <w:rPr>
          <w:i/>
          <w:sz w:val="24"/>
          <w:szCs w:val="24"/>
        </w:rPr>
        <w:t>decided the cancel the December 2018 meeting, as there will not be a case to review. The board’s next scheduled meeting will be in January 2019.</w:t>
      </w:r>
      <w:r>
        <w:rPr>
          <w:i/>
          <w:sz w:val="24"/>
          <w:szCs w:val="24"/>
        </w:rPr>
        <w:br/>
      </w:r>
      <w:r>
        <w:rPr>
          <w:i/>
          <w:sz w:val="24"/>
          <w:szCs w:val="24"/>
        </w:rPr>
        <w:br/>
        <w:t>The PAB was reminded that the next quarterly public meetings will take place in winter on</w:t>
      </w:r>
      <w:r w:rsidRPr="00DF4C4C">
        <w:rPr>
          <w:i/>
          <w:sz w:val="24"/>
          <w:szCs w:val="24"/>
        </w:rPr>
        <w:t xml:space="preserve"> February 20, 2019</w:t>
      </w:r>
      <w:r>
        <w:rPr>
          <w:i/>
          <w:sz w:val="24"/>
          <w:szCs w:val="24"/>
        </w:rPr>
        <w:t xml:space="preserve">. </w:t>
      </w:r>
      <w:r w:rsidRPr="00DF4C4C">
        <w:rPr>
          <w:i/>
          <w:sz w:val="24"/>
          <w:szCs w:val="24"/>
        </w:rPr>
        <w:t xml:space="preserve">The PAB will continue to discuss the public meetings at the January </w:t>
      </w:r>
      <w:r>
        <w:rPr>
          <w:i/>
          <w:sz w:val="24"/>
          <w:szCs w:val="24"/>
        </w:rPr>
        <w:t xml:space="preserve">2019 </w:t>
      </w:r>
      <w:r w:rsidRPr="00DF4C4C">
        <w:rPr>
          <w:i/>
          <w:sz w:val="24"/>
          <w:szCs w:val="24"/>
        </w:rPr>
        <w:t>meeting</w:t>
      </w:r>
      <w:proofErr w:type="gramStart"/>
      <w:r>
        <w:rPr>
          <w:i/>
          <w:sz w:val="24"/>
          <w:szCs w:val="24"/>
        </w:rPr>
        <w:t xml:space="preserve">, in particular, </w:t>
      </w:r>
      <w:r w:rsidRPr="00DF4C4C">
        <w:rPr>
          <w:i/>
          <w:sz w:val="24"/>
          <w:szCs w:val="24"/>
        </w:rPr>
        <w:t>opportunities</w:t>
      </w:r>
      <w:proofErr w:type="gramEnd"/>
      <w:r w:rsidRPr="00DF4C4C">
        <w:rPr>
          <w:i/>
          <w:sz w:val="24"/>
          <w:szCs w:val="24"/>
        </w:rPr>
        <w:t xml:space="preserve"> to expand the PAB’s presence on campus by having representatives give standing updates to their constituent groups.</w:t>
      </w:r>
      <w:r>
        <w:rPr>
          <w:i/>
          <w:sz w:val="24"/>
          <w:szCs w:val="24"/>
        </w:rPr>
        <w:br/>
      </w:r>
    </w:p>
    <w:p w14:paraId="4B4BA73B" w14:textId="46B0C0DF" w:rsidR="00C33FDC" w:rsidRDefault="00CB440D" w:rsidP="00604FDE">
      <w:pPr>
        <w:pStyle w:val="ListParagraph"/>
        <w:numPr>
          <w:ilvl w:val="0"/>
          <w:numId w:val="8"/>
        </w:numPr>
        <w:spacing w:after="0" w:line="240" w:lineRule="auto"/>
        <w:ind w:left="1800"/>
        <w:rPr>
          <w:sz w:val="24"/>
          <w:szCs w:val="24"/>
        </w:rPr>
      </w:pPr>
      <w:r w:rsidRPr="005F46FA">
        <w:rPr>
          <w:sz w:val="24"/>
          <w:szCs w:val="24"/>
        </w:rPr>
        <w:t>2018 NACOLE Conference</w:t>
      </w:r>
      <w:r w:rsidRPr="005F46FA">
        <w:rPr>
          <w:sz w:val="24"/>
          <w:szCs w:val="24"/>
        </w:rPr>
        <w:tab/>
      </w:r>
      <w:r w:rsidRPr="005F46FA">
        <w:rPr>
          <w:sz w:val="24"/>
          <w:szCs w:val="24"/>
        </w:rPr>
        <w:tab/>
      </w:r>
    </w:p>
    <w:p w14:paraId="7F38E1CF" w14:textId="77777777" w:rsidR="00C33FDC" w:rsidRDefault="00C33FDC" w:rsidP="00C33FDC">
      <w:pPr>
        <w:spacing w:after="0" w:line="240" w:lineRule="auto"/>
        <w:rPr>
          <w:sz w:val="24"/>
          <w:szCs w:val="24"/>
        </w:rPr>
      </w:pPr>
    </w:p>
    <w:p w14:paraId="6E734C9B" w14:textId="117ECE18" w:rsidR="00B56EB0" w:rsidRDefault="00DF4C4C" w:rsidP="00DF4C4C">
      <w:pPr>
        <w:spacing w:after="0" w:line="240" w:lineRule="auto"/>
        <w:ind w:left="1440"/>
        <w:rPr>
          <w:sz w:val="24"/>
          <w:szCs w:val="24"/>
        </w:rPr>
      </w:pPr>
      <w:r>
        <w:rPr>
          <w:i/>
          <w:sz w:val="24"/>
          <w:szCs w:val="24"/>
        </w:rPr>
        <w:t>Lisa Feldmann and Charron Andrus, who attended the</w:t>
      </w:r>
      <w:r w:rsidR="00C33FDC">
        <w:rPr>
          <w:i/>
          <w:sz w:val="24"/>
          <w:szCs w:val="24"/>
        </w:rPr>
        <w:t xml:space="preserve"> 2018 N</w:t>
      </w:r>
      <w:r>
        <w:rPr>
          <w:i/>
          <w:sz w:val="24"/>
          <w:szCs w:val="24"/>
        </w:rPr>
        <w:t xml:space="preserve">ational Association for Civilian Oversight of Law Enforcement (NACOLE) </w:t>
      </w:r>
      <w:r w:rsidR="00C33FDC">
        <w:rPr>
          <w:i/>
          <w:sz w:val="24"/>
          <w:szCs w:val="24"/>
        </w:rPr>
        <w:t>Conference</w:t>
      </w:r>
      <w:r>
        <w:rPr>
          <w:i/>
          <w:sz w:val="24"/>
          <w:szCs w:val="24"/>
        </w:rPr>
        <w:t xml:space="preserve">, presented on their experiences and takeaways. </w:t>
      </w:r>
      <w:r w:rsidRPr="00DF4C4C">
        <w:rPr>
          <w:i/>
          <w:sz w:val="24"/>
          <w:szCs w:val="24"/>
        </w:rPr>
        <w:t xml:space="preserve">The PAB will send at least one board representative the </w:t>
      </w:r>
      <w:r>
        <w:rPr>
          <w:i/>
          <w:sz w:val="24"/>
          <w:szCs w:val="24"/>
        </w:rPr>
        <w:t>2019</w:t>
      </w:r>
      <w:r w:rsidRPr="00DF4C4C">
        <w:rPr>
          <w:i/>
          <w:sz w:val="24"/>
          <w:szCs w:val="24"/>
        </w:rPr>
        <w:t xml:space="preserve"> conference</w:t>
      </w:r>
      <w:r>
        <w:rPr>
          <w:i/>
          <w:sz w:val="24"/>
          <w:szCs w:val="24"/>
        </w:rPr>
        <w:t xml:space="preserve">, which will take place </w:t>
      </w:r>
      <w:r w:rsidRPr="00B56EB0">
        <w:rPr>
          <w:i/>
          <w:sz w:val="24"/>
          <w:szCs w:val="24"/>
        </w:rPr>
        <w:t>September 22-26 in Detroit, MI</w:t>
      </w:r>
      <w:r>
        <w:rPr>
          <w:i/>
          <w:sz w:val="24"/>
          <w:szCs w:val="24"/>
        </w:rPr>
        <w:t xml:space="preserve">. </w:t>
      </w:r>
      <w:r w:rsidR="00CB440D" w:rsidRPr="00C33FDC">
        <w:rPr>
          <w:sz w:val="24"/>
          <w:szCs w:val="24"/>
        </w:rPr>
        <w:br/>
      </w:r>
      <w:r w:rsidR="00F50BEF" w:rsidRPr="00C33FDC">
        <w:rPr>
          <w:sz w:val="24"/>
          <w:szCs w:val="24"/>
        </w:rPr>
        <w:tab/>
      </w:r>
    </w:p>
    <w:p w14:paraId="216A1753" w14:textId="77777777" w:rsidR="00B56EB0" w:rsidRDefault="00B56EB0" w:rsidP="00B56EB0">
      <w:pPr>
        <w:spacing w:after="0" w:line="240" w:lineRule="auto"/>
        <w:rPr>
          <w:sz w:val="24"/>
          <w:szCs w:val="24"/>
        </w:rPr>
      </w:pPr>
      <w:r>
        <w:rPr>
          <w:sz w:val="24"/>
          <w:szCs w:val="24"/>
        </w:rPr>
        <w:t>6:45 – 8:00</w:t>
      </w:r>
      <w:r>
        <w:rPr>
          <w:sz w:val="24"/>
          <w:szCs w:val="24"/>
        </w:rPr>
        <w:tab/>
        <w:t>Case Review</w:t>
      </w:r>
    </w:p>
    <w:p w14:paraId="6AC200FE" w14:textId="77777777" w:rsidR="00B56EB0" w:rsidRDefault="00B56EB0" w:rsidP="00B56EB0">
      <w:pPr>
        <w:spacing w:after="0" w:line="240" w:lineRule="auto"/>
        <w:rPr>
          <w:sz w:val="24"/>
          <w:szCs w:val="24"/>
        </w:rPr>
      </w:pPr>
    </w:p>
    <w:p w14:paraId="4348CFE7" w14:textId="77777777" w:rsidR="00B56EB0" w:rsidRPr="00D03ED3" w:rsidRDefault="00B56EB0" w:rsidP="00B56EB0">
      <w:pPr>
        <w:spacing w:after="0" w:line="240" w:lineRule="auto"/>
        <w:ind w:left="1440"/>
        <w:rPr>
          <w:i/>
          <w:sz w:val="24"/>
          <w:szCs w:val="24"/>
        </w:rPr>
      </w:pPr>
      <w:r w:rsidRPr="00B87044">
        <w:rPr>
          <w:i/>
          <w:sz w:val="24"/>
          <w:szCs w:val="24"/>
        </w:rPr>
        <w:t xml:space="preserve">In closed session, the PAB reviewed an investigation report charged in response to a complaint submitted to the board. The PAB voted on its recommendations to either adopt, amend, or reject the investigator’s findings. In addition to its recommendations with respect to whether the investigator’s findings are </w:t>
      </w:r>
      <w:proofErr w:type="gramStart"/>
      <w:r w:rsidRPr="00B87044">
        <w:rPr>
          <w:i/>
          <w:sz w:val="24"/>
          <w:szCs w:val="24"/>
        </w:rPr>
        <w:t>sustained,  the</w:t>
      </w:r>
      <w:proofErr w:type="gramEnd"/>
      <w:r w:rsidRPr="00B87044">
        <w:rPr>
          <w:i/>
          <w:sz w:val="24"/>
          <w:szCs w:val="24"/>
        </w:rPr>
        <w:t xml:space="preserve"> PAB may also recommend a wide spectrum of actions to the Chief of Police, including, for example, modifying policies or training.  </w:t>
      </w:r>
      <w:r>
        <w:rPr>
          <w:i/>
          <w:sz w:val="24"/>
          <w:szCs w:val="24"/>
        </w:rPr>
        <w:t xml:space="preserve">Summary data on all cases reviewed by the PAB, and as well as all submitted complaints, are made available each year in the PAB Annual Report: </w:t>
      </w:r>
      <w:hyperlink r:id="rId9" w:history="1">
        <w:r w:rsidRPr="005E4BCF">
          <w:rPr>
            <w:rStyle w:val="Hyperlink"/>
            <w:sz w:val="24"/>
            <w:szCs w:val="24"/>
          </w:rPr>
          <w:t>http://pab.ucdavis.edu/annual_report.html</w:t>
        </w:r>
      </w:hyperlink>
      <w:r>
        <w:rPr>
          <w:i/>
          <w:sz w:val="24"/>
          <w:szCs w:val="24"/>
        </w:rPr>
        <w:t>.</w:t>
      </w:r>
    </w:p>
    <w:p w14:paraId="2255221E" w14:textId="19F4114F" w:rsidR="00136A2A" w:rsidRPr="00C33FDC" w:rsidRDefault="00F50BEF" w:rsidP="00B56EB0">
      <w:pPr>
        <w:spacing w:after="0" w:line="240" w:lineRule="auto"/>
        <w:rPr>
          <w:sz w:val="24"/>
          <w:szCs w:val="24"/>
        </w:rPr>
      </w:pPr>
      <w:r w:rsidRPr="00C33FDC">
        <w:rPr>
          <w:sz w:val="24"/>
          <w:szCs w:val="24"/>
        </w:rPr>
        <w:tab/>
      </w:r>
      <w:r w:rsidRPr="00C33FDC">
        <w:rPr>
          <w:sz w:val="24"/>
          <w:szCs w:val="24"/>
        </w:rPr>
        <w:tab/>
      </w:r>
      <w:r w:rsidRPr="00C33FDC">
        <w:rPr>
          <w:sz w:val="24"/>
          <w:szCs w:val="24"/>
        </w:rPr>
        <w:tab/>
      </w:r>
      <w:r w:rsidRPr="00C33FDC">
        <w:rPr>
          <w:sz w:val="24"/>
          <w:szCs w:val="24"/>
        </w:rPr>
        <w:tab/>
      </w:r>
      <w:r w:rsidRPr="00C33FDC">
        <w:rPr>
          <w:sz w:val="24"/>
          <w:szCs w:val="24"/>
        </w:rPr>
        <w:tab/>
      </w:r>
    </w:p>
    <w:sectPr w:rsidR="00136A2A" w:rsidRPr="00C33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F1989"/>
    <w:multiLevelType w:val="hybridMultilevel"/>
    <w:tmpl w:val="21589388"/>
    <w:lvl w:ilvl="0" w:tplc="109202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4311F"/>
    <w:multiLevelType w:val="multilevel"/>
    <w:tmpl w:val="45B0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6F477F"/>
    <w:multiLevelType w:val="hybridMultilevel"/>
    <w:tmpl w:val="1B60924E"/>
    <w:lvl w:ilvl="0" w:tplc="6D1EB3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E24F5A"/>
    <w:multiLevelType w:val="hybridMultilevel"/>
    <w:tmpl w:val="03B69A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40E3F4B"/>
    <w:multiLevelType w:val="hybridMultilevel"/>
    <w:tmpl w:val="FBC8C2A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7E04C96"/>
    <w:multiLevelType w:val="hybridMultilevel"/>
    <w:tmpl w:val="1B60924E"/>
    <w:lvl w:ilvl="0" w:tplc="6D1EB3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0D779C"/>
    <w:multiLevelType w:val="hybridMultilevel"/>
    <w:tmpl w:val="C46CF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81071"/>
    <w:multiLevelType w:val="hybridMultilevel"/>
    <w:tmpl w:val="A2A89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F25F8"/>
    <w:multiLevelType w:val="hybridMultilevel"/>
    <w:tmpl w:val="1B60924E"/>
    <w:lvl w:ilvl="0" w:tplc="6D1EB3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C034E2"/>
    <w:multiLevelType w:val="hybridMultilevel"/>
    <w:tmpl w:val="EADCA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1C0498E"/>
    <w:multiLevelType w:val="hybridMultilevel"/>
    <w:tmpl w:val="35E63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5B6558A"/>
    <w:multiLevelType w:val="hybridMultilevel"/>
    <w:tmpl w:val="298C364A"/>
    <w:lvl w:ilvl="0" w:tplc="82DA5654">
      <w:start w:val="6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6A3E07"/>
    <w:multiLevelType w:val="hybridMultilevel"/>
    <w:tmpl w:val="A6DEF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C6F75"/>
    <w:multiLevelType w:val="hybridMultilevel"/>
    <w:tmpl w:val="8FDA23C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3306E4B4">
      <w:numFmt w:val="bullet"/>
      <w:lvlText w:val="-"/>
      <w:lvlJc w:val="left"/>
      <w:pPr>
        <w:ind w:left="4500" w:hanging="360"/>
      </w:pPr>
      <w:rPr>
        <w:rFonts w:ascii="Calibri" w:eastAsia="Calibri" w:hAnsi="Calibri"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10"/>
  </w:num>
  <w:num w:numId="5">
    <w:abstractNumId w:val="7"/>
  </w:num>
  <w:num w:numId="6">
    <w:abstractNumId w:val="9"/>
  </w:num>
  <w:num w:numId="7">
    <w:abstractNumId w:val="6"/>
  </w:num>
  <w:num w:numId="8">
    <w:abstractNumId w:val="12"/>
  </w:num>
  <w:num w:numId="9">
    <w:abstractNumId w:val="1"/>
  </w:num>
  <w:num w:numId="10">
    <w:abstractNumId w:val="5"/>
  </w:num>
  <w:num w:numId="11">
    <w:abstractNumId w:val="4"/>
  </w:num>
  <w:num w:numId="12">
    <w:abstractNumId w:val="8"/>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853"/>
    <w:rsid w:val="000054D8"/>
    <w:rsid w:val="000068D9"/>
    <w:rsid w:val="000106DC"/>
    <w:rsid w:val="000110A4"/>
    <w:rsid w:val="00011437"/>
    <w:rsid w:val="00044B06"/>
    <w:rsid w:val="00046920"/>
    <w:rsid w:val="00050B27"/>
    <w:rsid w:val="00070348"/>
    <w:rsid w:val="00071F5A"/>
    <w:rsid w:val="000947C2"/>
    <w:rsid w:val="000950C0"/>
    <w:rsid w:val="000A1986"/>
    <w:rsid w:val="000B076A"/>
    <w:rsid w:val="000B4A4A"/>
    <w:rsid w:val="000D4964"/>
    <w:rsid w:val="000F74AD"/>
    <w:rsid w:val="0010124B"/>
    <w:rsid w:val="0010279D"/>
    <w:rsid w:val="00103AAA"/>
    <w:rsid w:val="00135817"/>
    <w:rsid w:val="00136A2A"/>
    <w:rsid w:val="00146573"/>
    <w:rsid w:val="001859C6"/>
    <w:rsid w:val="001A55AB"/>
    <w:rsid w:val="001B008D"/>
    <w:rsid w:val="001B6853"/>
    <w:rsid w:val="001B790D"/>
    <w:rsid w:val="001C09DC"/>
    <w:rsid w:val="001C5869"/>
    <w:rsid w:val="001C7796"/>
    <w:rsid w:val="001E16C9"/>
    <w:rsid w:val="001E2DF6"/>
    <w:rsid w:val="001E3654"/>
    <w:rsid w:val="001E51D8"/>
    <w:rsid w:val="002151AE"/>
    <w:rsid w:val="002229B6"/>
    <w:rsid w:val="002305A9"/>
    <w:rsid w:val="00235DEF"/>
    <w:rsid w:val="002552F3"/>
    <w:rsid w:val="00262C44"/>
    <w:rsid w:val="002B11E0"/>
    <w:rsid w:val="002C3341"/>
    <w:rsid w:val="002D0023"/>
    <w:rsid w:val="002D2B72"/>
    <w:rsid w:val="002D564A"/>
    <w:rsid w:val="00311E68"/>
    <w:rsid w:val="003155F3"/>
    <w:rsid w:val="003218E0"/>
    <w:rsid w:val="00326BF9"/>
    <w:rsid w:val="003465AD"/>
    <w:rsid w:val="0038296E"/>
    <w:rsid w:val="003976A4"/>
    <w:rsid w:val="003B631C"/>
    <w:rsid w:val="003D00D9"/>
    <w:rsid w:val="003E5C29"/>
    <w:rsid w:val="003F2858"/>
    <w:rsid w:val="003F3F03"/>
    <w:rsid w:val="003F7675"/>
    <w:rsid w:val="004005FF"/>
    <w:rsid w:val="00405D2D"/>
    <w:rsid w:val="004215D6"/>
    <w:rsid w:val="00425790"/>
    <w:rsid w:val="00431D5F"/>
    <w:rsid w:val="0043575F"/>
    <w:rsid w:val="00435842"/>
    <w:rsid w:val="00445D17"/>
    <w:rsid w:val="00473BF9"/>
    <w:rsid w:val="00474CBD"/>
    <w:rsid w:val="004A3D36"/>
    <w:rsid w:val="004E779A"/>
    <w:rsid w:val="004F1624"/>
    <w:rsid w:val="004F4642"/>
    <w:rsid w:val="004F5DCC"/>
    <w:rsid w:val="004F6730"/>
    <w:rsid w:val="005001CC"/>
    <w:rsid w:val="005015AD"/>
    <w:rsid w:val="00501BFD"/>
    <w:rsid w:val="00512CF2"/>
    <w:rsid w:val="00517A0A"/>
    <w:rsid w:val="005200B3"/>
    <w:rsid w:val="00535DE6"/>
    <w:rsid w:val="00542648"/>
    <w:rsid w:val="00553A58"/>
    <w:rsid w:val="0056472E"/>
    <w:rsid w:val="00571393"/>
    <w:rsid w:val="00587232"/>
    <w:rsid w:val="00591E54"/>
    <w:rsid w:val="005C2079"/>
    <w:rsid w:val="005D1E2D"/>
    <w:rsid w:val="005D2643"/>
    <w:rsid w:val="005D6435"/>
    <w:rsid w:val="005D7A50"/>
    <w:rsid w:val="005F46FA"/>
    <w:rsid w:val="005F4729"/>
    <w:rsid w:val="00602F31"/>
    <w:rsid w:val="00604FDE"/>
    <w:rsid w:val="0063047E"/>
    <w:rsid w:val="00633D39"/>
    <w:rsid w:val="00634C19"/>
    <w:rsid w:val="00650B34"/>
    <w:rsid w:val="0066483D"/>
    <w:rsid w:val="006658F7"/>
    <w:rsid w:val="00677564"/>
    <w:rsid w:val="0069529A"/>
    <w:rsid w:val="00695A71"/>
    <w:rsid w:val="00697841"/>
    <w:rsid w:val="006A0AE0"/>
    <w:rsid w:val="006A4BAE"/>
    <w:rsid w:val="006B5463"/>
    <w:rsid w:val="006C22B6"/>
    <w:rsid w:val="006D48DC"/>
    <w:rsid w:val="006D6A23"/>
    <w:rsid w:val="006D7600"/>
    <w:rsid w:val="006E2506"/>
    <w:rsid w:val="00714D68"/>
    <w:rsid w:val="00717121"/>
    <w:rsid w:val="0071777C"/>
    <w:rsid w:val="00756FCC"/>
    <w:rsid w:val="007607BE"/>
    <w:rsid w:val="00762C0F"/>
    <w:rsid w:val="0079026A"/>
    <w:rsid w:val="007A64BC"/>
    <w:rsid w:val="007B34DD"/>
    <w:rsid w:val="007C29BC"/>
    <w:rsid w:val="007D6393"/>
    <w:rsid w:val="007F05A1"/>
    <w:rsid w:val="008025ED"/>
    <w:rsid w:val="00823304"/>
    <w:rsid w:val="0082496A"/>
    <w:rsid w:val="00832F88"/>
    <w:rsid w:val="00856E38"/>
    <w:rsid w:val="00863F07"/>
    <w:rsid w:val="008642BD"/>
    <w:rsid w:val="00875237"/>
    <w:rsid w:val="008A057B"/>
    <w:rsid w:val="008A07E1"/>
    <w:rsid w:val="008C1A04"/>
    <w:rsid w:val="008E107E"/>
    <w:rsid w:val="008E2EFF"/>
    <w:rsid w:val="008F5E7D"/>
    <w:rsid w:val="00982C69"/>
    <w:rsid w:val="009931CD"/>
    <w:rsid w:val="009A73B3"/>
    <w:rsid w:val="009B38CB"/>
    <w:rsid w:val="009B6AA7"/>
    <w:rsid w:val="009D2B23"/>
    <w:rsid w:val="009F0108"/>
    <w:rsid w:val="00A10427"/>
    <w:rsid w:val="00A12168"/>
    <w:rsid w:val="00A136C6"/>
    <w:rsid w:val="00A14A39"/>
    <w:rsid w:val="00A20008"/>
    <w:rsid w:val="00A2104C"/>
    <w:rsid w:val="00A375A2"/>
    <w:rsid w:val="00A4692F"/>
    <w:rsid w:val="00A677B7"/>
    <w:rsid w:val="00A72C2F"/>
    <w:rsid w:val="00A8561D"/>
    <w:rsid w:val="00A876E2"/>
    <w:rsid w:val="00AA1EFE"/>
    <w:rsid w:val="00AA3580"/>
    <w:rsid w:val="00AA5B98"/>
    <w:rsid w:val="00AB4993"/>
    <w:rsid w:val="00AC0C18"/>
    <w:rsid w:val="00AC276C"/>
    <w:rsid w:val="00AD1D71"/>
    <w:rsid w:val="00AE17B9"/>
    <w:rsid w:val="00AE2BA1"/>
    <w:rsid w:val="00AE72C5"/>
    <w:rsid w:val="00AF19CF"/>
    <w:rsid w:val="00AF21E1"/>
    <w:rsid w:val="00AF2A79"/>
    <w:rsid w:val="00AF3A8A"/>
    <w:rsid w:val="00B077C6"/>
    <w:rsid w:val="00B173B7"/>
    <w:rsid w:val="00B207CE"/>
    <w:rsid w:val="00B255E9"/>
    <w:rsid w:val="00B34F97"/>
    <w:rsid w:val="00B378BF"/>
    <w:rsid w:val="00B43472"/>
    <w:rsid w:val="00B56EB0"/>
    <w:rsid w:val="00B5777A"/>
    <w:rsid w:val="00B674D9"/>
    <w:rsid w:val="00B72F58"/>
    <w:rsid w:val="00B972B2"/>
    <w:rsid w:val="00BA454D"/>
    <w:rsid w:val="00BA5118"/>
    <w:rsid w:val="00BA52B6"/>
    <w:rsid w:val="00BB2F71"/>
    <w:rsid w:val="00BC2CA2"/>
    <w:rsid w:val="00BD01D1"/>
    <w:rsid w:val="00C046F0"/>
    <w:rsid w:val="00C16C40"/>
    <w:rsid w:val="00C33FDC"/>
    <w:rsid w:val="00C54550"/>
    <w:rsid w:val="00C6585B"/>
    <w:rsid w:val="00C66BC1"/>
    <w:rsid w:val="00C7058C"/>
    <w:rsid w:val="00C70BF3"/>
    <w:rsid w:val="00C81D38"/>
    <w:rsid w:val="00CB440D"/>
    <w:rsid w:val="00CB6B17"/>
    <w:rsid w:val="00CC0D12"/>
    <w:rsid w:val="00CD2317"/>
    <w:rsid w:val="00CD4A14"/>
    <w:rsid w:val="00CF3A42"/>
    <w:rsid w:val="00D02901"/>
    <w:rsid w:val="00D3174D"/>
    <w:rsid w:val="00D31AD4"/>
    <w:rsid w:val="00D4595D"/>
    <w:rsid w:val="00D80908"/>
    <w:rsid w:val="00D83AAD"/>
    <w:rsid w:val="00D8617E"/>
    <w:rsid w:val="00D924C9"/>
    <w:rsid w:val="00D92E7B"/>
    <w:rsid w:val="00DD04F5"/>
    <w:rsid w:val="00DD32D6"/>
    <w:rsid w:val="00DD6F7D"/>
    <w:rsid w:val="00DF4C4C"/>
    <w:rsid w:val="00E03AFB"/>
    <w:rsid w:val="00E16877"/>
    <w:rsid w:val="00E27EF5"/>
    <w:rsid w:val="00E36DBE"/>
    <w:rsid w:val="00E44769"/>
    <w:rsid w:val="00E52E62"/>
    <w:rsid w:val="00E53CCB"/>
    <w:rsid w:val="00E552B0"/>
    <w:rsid w:val="00E552CF"/>
    <w:rsid w:val="00E71486"/>
    <w:rsid w:val="00E75830"/>
    <w:rsid w:val="00E81B69"/>
    <w:rsid w:val="00E878A9"/>
    <w:rsid w:val="00E934D6"/>
    <w:rsid w:val="00E95682"/>
    <w:rsid w:val="00EC6889"/>
    <w:rsid w:val="00ED1D6B"/>
    <w:rsid w:val="00ED2B93"/>
    <w:rsid w:val="00F1300B"/>
    <w:rsid w:val="00F4227C"/>
    <w:rsid w:val="00F4718D"/>
    <w:rsid w:val="00F50BEF"/>
    <w:rsid w:val="00F50F45"/>
    <w:rsid w:val="00F54A66"/>
    <w:rsid w:val="00F66B4B"/>
    <w:rsid w:val="00F7717C"/>
    <w:rsid w:val="00F77BED"/>
    <w:rsid w:val="00F81CD3"/>
    <w:rsid w:val="00F8222C"/>
    <w:rsid w:val="00FA0946"/>
    <w:rsid w:val="00FD4A11"/>
    <w:rsid w:val="00FD59BE"/>
    <w:rsid w:val="00FF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7180"/>
  <w15:docId w15:val="{6008518A-AFAF-4DE4-A54F-113A6AF1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853"/>
    <w:pPr>
      <w:ind w:left="720"/>
      <w:contextualSpacing/>
    </w:pPr>
  </w:style>
  <w:style w:type="paragraph" w:styleId="BalloonText">
    <w:name w:val="Balloon Text"/>
    <w:basedOn w:val="Normal"/>
    <w:link w:val="BalloonTextChar"/>
    <w:uiPriority w:val="99"/>
    <w:semiHidden/>
    <w:unhideWhenUsed/>
    <w:rsid w:val="00695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9A"/>
    <w:rPr>
      <w:rFonts w:ascii="Tahoma" w:hAnsi="Tahoma" w:cs="Tahoma"/>
      <w:sz w:val="16"/>
      <w:szCs w:val="16"/>
    </w:rPr>
  </w:style>
  <w:style w:type="paragraph" w:styleId="NormalWeb">
    <w:name w:val="Normal (Web)"/>
    <w:basedOn w:val="Normal"/>
    <w:uiPriority w:val="99"/>
    <w:semiHidden/>
    <w:unhideWhenUsed/>
    <w:rsid w:val="00445D17"/>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C33F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078829">
      <w:bodyDiv w:val="1"/>
      <w:marLeft w:val="0"/>
      <w:marRight w:val="0"/>
      <w:marTop w:val="0"/>
      <w:marBottom w:val="0"/>
      <w:divBdr>
        <w:top w:val="none" w:sz="0" w:space="0" w:color="auto"/>
        <w:left w:val="none" w:sz="0" w:space="0" w:color="auto"/>
        <w:bottom w:val="none" w:sz="0" w:space="0" w:color="auto"/>
        <w:right w:val="none" w:sz="0" w:space="0" w:color="auto"/>
      </w:divBdr>
    </w:div>
    <w:div w:id="203190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b.ucdavis.edu/annual_report.html" TargetMode="External"/><Relationship Id="rId3" Type="http://schemas.openxmlformats.org/officeDocument/2006/relationships/styles" Target="styles.xml"/><Relationship Id="rId7" Type="http://schemas.openxmlformats.org/officeDocument/2006/relationships/image" Target="cid:image001.png@01CF524C.B740C0A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b.ucdavis.edu/annual_re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18389-72D9-413B-84BD-E25E7AE8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2954</Characters>
  <Application>Microsoft Office Word</Application>
  <DocSecurity>0</DocSecurity>
  <Lines>82</Lines>
  <Paragraphs>34</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Mikael Villalobos</dc:creator>
  <cp:lastModifiedBy>Megan R Macklin</cp:lastModifiedBy>
  <cp:revision>2</cp:revision>
  <cp:lastPrinted>2016-03-04T19:20:00Z</cp:lastPrinted>
  <dcterms:created xsi:type="dcterms:W3CDTF">2018-12-17T04:29:00Z</dcterms:created>
  <dcterms:modified xsi:type="dcterms:W3CDTF">2018-12-17T04:29:00Z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